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B7388" w14:textId="77777777" w:rsidR="00CD252E" w:rsidRDefault="00CD252E" w:rsidP="006929BF">
      <w:pPr>
        <w:pBdr>
          <w:bottom w:val="single" w:sz="4" w:space="1" w:color="auto"/>
        </w:pBdr>
        <w:spacing w:after="0" w:line="240" w:lineRule="auto"/>
        <w:ind w:firstLine="709"/>
        <w:contextualSpacing/>
        <w:jc w:val="both"/>
        <w:rPr>
          <w:rFonts w:ascii="Times New Roman" w:eastAsia="Times New Roman" w:hAnsi="Times New Roman" w:cs="Times New Roman"/>
          <w:color w:val="000000"/>
          <w:shd w:val="clear" w:color="auto" w:fill="FFFFFF"/>
          <w:lang w:eastAsia="ar-SA"/>
        </w:rPr>
      </w:pPr>
    </w:p>
    <w:p w14:paraId="60B7517C" w14:textId="6030FECA" w:rsidR="006929BF" w:rsidRPr="007E6820" w:rsidRDefault="006929BF" w:rsidP="006929BF">
      <w:pPr>
        <w:pBdr>
          <w:bottom w:val="single" w:sz="4" w:space="1" w:color="auto"/>
        </w:pBdr>
        <w:spacing w:after="0" w:line="240" w:lineRule="auto"/>
        <w:ind w:firstLine="709"/>
        <w:contextualSpacing/>
        <w:jc w:val="both"/>
        <w:rPr>
          <w:rFonts w:ascii="Times New Roman" w:eastAsia="Times New Roman" w:hAnsi="Times New Roman" w:cs="Times New Roman"/>
          <w:color w:val="000000"/>
          <w:shd w:val="clear" w:color="auto" w:fill="FFFFFF"/>
          <w:lang w:eastAsia="ar-SA"/>
        </w:rPr>
      </w:pPr>
      <w:r w:rsidRPr="007E6820">
        <w:rPr>
          <w:rFonts w:ascii="Times New Roman" w:eastAsia="Times New Roman" w:hAnsi="Times New Roman" w:cs="Times New Roman"/>
          <w:color w:val="000000"/>
          <w:shd w:val="clear" w:color="auto" w:fill="FFFFFF"/>
          <w:lang w:eastAsia="ar-SA"/>
        </w:rPr>
        <w:t>Настоящие гарантийные условия являются неотъемлемой частью Договоров на оказание сервисных услуг, заключённых между Заказчиком и Исполнителем, указанным в тексте Договора, при условии достижения сторонами договоренностей о применении настоящих гарантийных условий.</w:t>
      </w:r>
    </w:p>
    <w:p w14:paraId="3D1F54E1" w14:textId="77777777" w:rsidR="00CD252E" w:rsidRDefault="00CD252E" w:rsidP="00CD252E">
      <w:pPr>
        <w:pBdr>
          <w:bottom w:val="single" w:sz="4" w:space="1" w:color="auto"/>
        </w:pBdr>
        <w:spacing w:after="0" w:line="240" w:lineRule="auto"/>
        <w:ind w:firstLine="709"/>
        <w:contextualSpacing/>
        <w:jc w:val="both"/>
        <w:rPr>
          <w:rFonts w:ascii="Times New Roman" w:hAnsi="Times New Roman" w:cs="Times New Roman"/>
          <w:b/>
          <w:sz w:val="24"/>
        </w:rPr>
      </w:pPr>
    </w:p>
    <w:p w14:paraId="57E69850" w14:textId="11DF4323" w:rsidR="00CD252E" w:rsidRPr="00CD252E" w:rsidRDefault="00CD252E" w:rsidP="00CD252E">
      <w:pPr>
        <w:pBdr>
          <w:bottom w:val="single" w:sz="4" w:space="1" w:color="auto"/>
        </w:pBdr>
        <w:spacing w:after="0" w:line="240" w:lineRule="auto"/>
        <w:ind w:firstLine="709"/>
        <w:contextualSpacing/>
        <w:jc w:val="both"/>
        <w:rPr>
          <w:rFonts w:ascii="Times New Roman" w:hAnsi="Times New Roman" w:cs="Times New Roman"/>
          <w:b/>
          <w:sz w:val="24"/>
        </w:rPr>
      </w:pPr>
      <w:r w:rsidRPr="00CD252E">
        <w:rPr>
          <w:rFonts w:ascii="Times New Roman" w:hAnsi="Times New Roman" w:cs="Times New Roman"/>
          <w:b/>
          <w:sz w:val="24"/>
        </w:rPr>
        <w:t xml:space="preserve">Гарантия на транспортные средства </w:t>
      </w:r>
      <w:r w:rsidRPr="00CD252E">
        <w:rPr>
          <w:rFonts w:ascii="Times New Roman" w:hAnsi="Times New Roman" w:cs="Times New Roman"/>
          <w:b/>
          <w:sz w:val="24"/>
          <w:lang w:val="en-US"/>
        </w:rPr>
        <w:t>HOWO</w:t>
      </w:r>
      <w:r w:rsidRPr="00CD252E">
        <w:rPr>
          <w:rFonts w:ascii="Times New Roman" w:hAnsi="Times New Roman" w:cs="Times New Roman"/>
          <w:b/>
          <w:sz w:val="24"/>
        </w:rPr>
        <w:t xml:space="preserve"> </w:t>
      </w:r>
    </w:p>
    <w:p w14:paraId="446E1665"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rPr>
        <w:t xml:space="preserve">Продавец предоставляет Покупателю гарантию качества транспортного средства (далее транспортное средство именуется «ТС») и обязуется безвозмездно для Покупателя устранить выявленные в пределах установленного гарантийного срока скрытые недостатки ТС, которые вызваны дефектами в использованных материалах и/или некачественным изготовлением и не могли быть установлены непосредственно в момент приёмки ТС. </w:t>
      </w:r>
    </w:p>
    <w:p w14:paraId="4E5DF8A8"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rPr>
        <w:t>С целью устранения выявленных недостатков в рамках настоящей гарантии Конечный пользователь ТС должен обратиться к любому авторизованному дилеру марки SITRAK/HOWO, указанному на портале https://sinotruk.ssg.ru (далее — «дилер SITRAK/HOWO»), при этом Продавец должен быть предварительно извещён Покупателем обо всех обнаруженных недостатках и требованиях по их устранению.</w:t>
      </w:r>
    </w:p>
    <w:p w14:paraId="06192851"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rPr>
        <w:t>Срок выявления скрытых недостатков шасси ТС устанавливается равным гарантийному сроку и прекращается вместе с ним. Покупатель не вправе предъявлять требования, связанные с недостатками ТС, обнаруженными по истечении гарантийного срока (под истечением понимается, в том числе, его досрочное прекращение вследствие нарушения условий гарантии).</w:t>
      </w:r>
    </w:p>
    <w:p w14:paraId="0E2C5264"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rPr>
        <w:t xml:space="preserve">Гарантийный срок на ТС составляет 12 месяцев с даты передачи ТС конечному клиенту. Ограничение пробега ТС в течение гарантийного срока не устанавливается. Гарантийный срок на элементы силовой линии (двигатель, сцепление, коробка передач, ведущий мост) устанавливается 24 месяца без ограничения пробега за исключением элементов, на которые не действует гарантия.   </w:t>
      </w:r>
    </w:p>
    <w:p w14:paraId="55618B30"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rPr>
        <w:t>Гарантийный срок начинает течь с даты регистрации транспортного средства в органах ГИБДД. Покупатель обязан в срок не позже 3 (трёх) дней с момента регистрации ТС предоставить информацию об этом Продавцу, при этом Покупатель должен зарегистрировать ТС в течение не более 2-х недель с момента передачи ему ТС. При нарушении данного условия гарантийный срок начинает течь с даты передачи ТС Покупателю.</w:t>
      </w:r>
    </w:p>
    <w:p w14:paraId="1A258782"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rPr>
        <w:t xml:space="preserve"> Данные гарантийные обязательства не распространяются на дополнительное оборудование (надстройки) ТС (например, бетоносмесительная установка, прицепная техника, самосвальный кузов и т.д.), производства сторонних предприятий, не относящихся к SITRAK/HOWO и поставляемых в рамках данного контракта.</w:t>
      </w:r>
    </w:p>
    <w:p w14:paraId="2CCC3C40"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rPr>
        <w:t>Дилер осуществляет гарантийный ремонт и техническое обслуживание оборудования спутникового мониторинга и телематики.</w:t>
      </w:r>
    </w:p>
    <w:p w14:paraId="32303BAB" w14:textId="77777777" w:rsidR="00CD252E" w:rsidRPr="00CD252E" w:rsidRDefault="00CD252E" w:rsidP="00CD252E">
      <w:pPr>
        <w:spacing w:after="0" w:line="240" w:lineRule="auto"/>
        <w:ind w:right="-143" w:firstLine="709"/>
        <w:contextualSpacing/>
        <w:jc w:val="both"/>
        <w:outlineLvl w:val="2"/>
        <w:rPr>
          <w:rFonts w:ascii="Times New Roman" w:hAnsi="Times New Roman" w:cs="Times New Roman"/>
        </w:rPr>
      </w:pPr>
    </w:p>
    <w:p w14:paraId="7F6DCF7B" w14:textId="77777777" w:rsidR="00CD252E" w:rsidRPr="00CD252E" w:rsidRDefault="00CD252E" w:rsidP="00CD252E">
      <w:pPr>
        <w:numPr>
          <w:ilvl w:val="0"/>
          <w:numId w:val="1"/>
        </w:numPr>
        <w:spacing w:after="0" w:line="240" w:lineRule="auto"/>
        <w:ind w:left="0" w:right="-143" w:firstLine="709"/>
        <w:contextualSpacing/>
        <w:jc w:val="both"/>
        <w:outlineLvl w:val="2"/>
        <w:rPr>
          <w:rFonts w:ascii="Times New Roman" w:hAnsi="Times New Roman" w:cs="Times New Roman"/>
          <w:b/>
        </w:rPr>
      </w:pPr>
      <w:r w:rsidRPr="00CD252E">
        <w:rPr>
          <w:rFonts w:ascii="Times New Roman" w:hAnsi="Times New Roman" w:cs="Times New Roman"/>
          <w:b/>
        </w:rPr>
        <w:t xml:space="preserve">Гарантия не распространяется на следующие элементы и детали ТС: </w:t>
      </w:r>
    </w:p>
    <w:p w14:paraId="32BDA303" w14:textId="77777777" w:rsidR="00CD252E" w:rsidRPr="00CD252E" w:rsidRDefault="00CD252E" w:rsidP="00CD252E">
      <w:pPr>
        <w:numPr>
          <w:ilvl w:val="1"/>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Кабина:</w:t>
      </w:r>
      <w:r w:rsidRPr="00CD252E">
        <w:rPr>
          <w:rFonts w:ascii="Times New Roman" w:hAnsi="Times New Roman" w:cs="Times New Roman"/>
        </w:rPr>
        <w:t xml:space="preserve"> щетки стеклоочистителя, предохранители, реле, лампочки, стекла, линзы, различные внутренние резиновые и пластиковые детали кабины, различные наружные резиновые и пластиковые детали кабины, трикотаж, искусственная кожа, фильтры кабины (кондиционера), все виды резиновых лент и уплотнений;</w:t>
      </w:r>
    </w:p>
    <w:p w14:paraId="30237159" w14:textId="77777777" w:rsidR="00CD252E" w:rsidRPr="00CD252E" w:rsidRDefault="00CD252E" w:rsidP="00CD252E">
      <w:pPr>
        <w:numPr>
          <w:ilvl w:val="1"/>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Дизельные двигатели и комплектующие:</w:t>
      </w:r>
      <w:r w:rsidRPr="00CD252E">
        <w:rPr>
          <w:rFonts w:ascii="Times New Roman" w:hAnsi="Times New Roman" w:cs="Times New Roman"/>
        </w:rPr>
        <w:t xml:space="preserve"> ремни, ролики и натяжители (естественный износ) </w:t>
      </w:r>
    </w:p>
    <w:p w14:paraId="5AC03334" w14:textId="77777777" w:rsidR="00CD252E" w:rsidRPr="00CD252E" w:rsidRDefault="00CD252E" w:rsidP="00CD252E">
      <w:pPr>
        <w:numPr>
          <w:ilvl w:val="1"/>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Сцепление:</w:t>
      </w:r>
      <w:r w:rsidRPr="00CD252E">
        <w:rPr>
          <w:rFonts w:ascii="Times New Roman" w:hAnsi="Times New Roman" w:cs="Times New Roman"/>
        </w:rPr>
        <w:t xml:space="preserve"> ведомый диск </w:t>
      </w:r>
    </w:p>
    <w:p w14:paraId="1A7943DC" w14:textId="77777777" w:rsidR="00CD252E" w:rsidRPr="00CD252E" w:rsidRDefault="00CD252E" w:rsidP="00CD252E">
      <w:pPr>
        <w:numPr>
          <w:ilvl w:val="1"/>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Механическая коробка передач:</w:t>
      </w:r>
      <w:r w:rsidRPr="00CD252E">
        <w:rPr>
          <w:rFonts w:ascii="Times New Roman" w:hAnsi="Times New Roman" w:cs="Times New Roman"/>
        </w:rPr>
        <w:t xml:space="preserve"> сальники (кроме сальников входного и выходного валов коробки передач), жгуты проводов, трубопроводы, различные прокладки, различные уплотнительные кольца, блоки вилок коробки передач;</w:t>
      </w:r>
    </w:p>
    <w:p w14:paraId="392D0CF7" w14:textId="77777777" w:rsidR="00CD252E" w:rsidRPr="00CD252E" w:rsidRDefault="00CD252E" w:rsidP="00CD252E">
      <w:pPr>
        <w:numPr>
          <w:ilvl w:val="1"/>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Мосты, оси, тормоза и рулевое управление:</w:t>
      </w:r>
      <w:r w:rsidRPr="00CD252E">
        <w:rPr>
          <w:rFonts w:ascii="Times New Roman" w:hAnsi="Times New Roman" w:cs="Times New Roman"/>
        </w:rPr>
        <w:t xml:space="preserve"> тормозные колодки, втулки рулевого кулака и сам кулак (естественный износ), все виды уплотнительных колец, тормозной барабан (естественный и знос), тормозной диск (естественный износ);</w:t>
      </w:r>
    </w:p>
    <w:p w14:paraId="1057227F" w14:textId="77777777" w:rsidR="00CD252E" w:rsidRPr="00CD252E" w:rsidRDefault="00CD252E" w:rsidP="00CD252E">
      <w:pPr>
        <w:numPr>
          <w:ilvl w:val="1"/>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Шасси:</w:t>
      </w:r>
      <w:r w:rsidRPr="00CD252E">
        <w:rPr>
          <w:rFonts w:ascii="Times New Roman" w:hAnsi="Times New Roman" w:cs="Times New Roman"/>
        </w:rPr>
        <w:t xml:space="preserve"> шины, аккумуляторы, все виды резиновых и пластиковых труб, лампочки, резиновые ограничители (отбойники), резиновые втулки направляющие пластины, резиновые подшипники, все виды сальников (кроме сальников балансирного вала), втулки передней листовой рессоры, все виды изнашиваемых деталей;</w:t>
      </w:r>
    </w:p>
    <w:p w14:paraId="79D30F8A" w14:textId="77777777" w:rsidR="00CD252E" w:rsidRPr="00CD252E" w:rsidRDefault="00CD252E" w:rsidP="00CD252E">
      <w:pPr>
        <w:numPr>
          <w:ilvl w:val="1"/>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Детали и материалы для технического обслуживания</w:t>
      </w:r>
      <w:r w:rsidRPr="00CD252E">
        <w:rPr>
          <w:rFonts w:ascii="Times New Roman" w:hAnsi="Times New Roman" w:cs="Times New Roman"/>
        </w:rPr>
        <w:t>:</w:t>
      </w:r>
    </w:p>
    <w:p w14:paraId="3108242F" w14:textId="77777777" w:rsidR="00CD252E" w:rsidRPr="00CD252E" w:rsidRDefault="00CD252E" w:rsidP="00CD252E">
      <w:pPr>
        <w:numPr>
          <w:ilvl w:val="2"/>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lastRenderedPageBreak/>
        <w:t>Фильтрующие элементы:</w:t>
      </w:r>
      <w:r w:rsidRPr="00CD252E">
        <w:rPr>
          <w:rFonts w:ascii="Times New Roman" w:hAnsi="Times New Roman" w:cs="Times New Roman"/>
        </w:rPr>
        <w:t xml:space="preserve"> топливный фильтр, газовый фильтр, масляный фильтр, фильтр ГУР, воздушный фильтр, салонный фильтр, фильтр мочевины, фильтр-осушитель воздуха, фильтр гидравлического масла, масляный фильтр ретардера;</w:t>
      </w:r>
    </w:p>
    <w:p w14:paraId="2060ED14" w14:textId="77777777" w:rsidR="00CD252E" w:rsidRPr="00CD252E" w:rsidRDefault="00CD252E" w:rsidP="00CD252E">
      <w:pPr>
        <w:numPr>
          <w:ilvl w:val="2"/>
          <w:numId w:val="1"/>
        </w:numPr>
        <w:spacing w:after="0" w:line="240" w:lineRule="auto"/>
        <w:ind w:left="0" w:right="-143" w:firstLine="709"/>
        <w:contextualSpacing/>
        <w:jc w:val="both"/>
        <w:outlineLvl w:val="2"/>
        <w:rPr>
          <w:rFonts w:ascii="Times New Roman" w:hAnsi="Times New Roman" w:cs="Times New Roman"/>
        </w:rPr>
      </w:pPr>
      <w:r w:rsidRPr="00CD252E">
        <w:rPr>
          <w:rFonts w:ascii="Times New Roman" w:hAnsi="Times New Roman" w:cs="Times New Roman"/>
          <w:b/>
        </w:rPr>
        <w:t>Жидкости:</w:t>
      </w:r>
      <w:r w:rsidRPr="00CD252E">
        <w:rPr>
          <w:rFonts w:ascii="Times New Roman" w:hAnsi="Times New Roman" w:cs="Times New Roman"/>
        </w:rPr>
        <w:t xml:space="preserve"> антифриз, моторное масло, трансмиссионное масло, трансмиссионное масло распределителя (раздаточной коробки), трансмиссионное масло ведущего моста, гидравлическая жидкость, жидкость сцепления, масло – рабочая жидкость рулевого управления, мочевина, тормозная жидкость, смазка, хладагент, уплотнения и т.д;</w:t>
      </w:r>
    </w:p>
    <w:p w14:paraId="4173CF1D" w14:textId="77777777" w:rsidR="00CD252E" w:rsidRPr="00CD252E" w:rsidRDefault="00CD252E" w:rsidP="00CD252E">
      <w:pPr>
        <w:tabs>
          <w:tab w:val="left" w:pos="2977"/>
        </w:tabs>
        <w:spacing w:after="0" w:line="240" w:lineRule="auto"/>
        <w:ind w:right="-143" w:firstLine="709"/>
        <w:jc w:val="both"/>
        <w:outlineLvl w:val="2"/>
        <w:rPr>
          <w:rFonts w:ascii="Times New Roman" w:hAnsi="Times New Roman" w:cs="Times New Roman"/>
        </w:rPr>
      </w:pPr>
      <w:r w:rsidRPr="00CD252E">
        <w:rPr>
          <w:rFonts w:ascii="Times New Roman" w:hAnsi="Times New Roman" w:cs="Times New Roman"/>
        </w:rPr>
        <w:t xml:space="preserve">8.8.  Не покрываются гарантией дефекты, в основе которых прямо либо косвенно могут лежать износ/повреждение в процессе эксплуатации следующих деталей и элементов: </w:t>
      </w:r>
    </w:p>
    <w:p w14:paraId="12DD63E1" w14:textId="77777777" w:rsidR="00CD252E" w:rsidRPr="00CD252E" w:rsidRDefault="00CD252E" w:rsidP="00CD252E">
      <w:pPr>
        <w:numPr>
          <w:ilvl w:val="0"/>
          <w:numId w:val="3"/>
        </w:numPr>
        <w:spacing w:after="0" w:line="240" w:lineRule="auto"/>
        <w:ind w:left="0" w:right="-143" w:firstLine="709"/>
        <w:contextualSpacing/>
        <w:jc w:val="both"/>
        <w:outlineLvl w:val="3"/>
        <w:rPr>
          <w:rFonts w:ascii="Times New Roman" w:hAnsi="Times New Roman" w:cs="Times New Roman"/>
        </w:rPr>
      </w:pPr>
      <w:r w:rsidRPr="00CD252E">
        <w:rPr>
          <w:rFonts w:ascii="Times New Roman" w:hAnsi="Times New Roman" w:cs="Times New Roman"/>
        </w:rPr>
        <w:t>лакокрасочное покрытие деталей кузова, кабины, ходовой части, системы выпуска отработавших газов, гальваническое покрытие деталей;</w:t>
      </w:r>
    </w:p>
    <w:p w14:paraId="524D6822" w14:textId="77777777" w:rsidR="00CD252E" w:rsidRPr="00CD252E" w:rsidRDefault="00CD252E" w:rsidP="00CD252E">
      <w:pPr>
        <w:spacing w:after="0" w:line="240" w:lineRule="auto"/>
        <w:ind w:right="-143" w:firstLine="851"/>
        <w:jc w:val="both"/>
        <w:outlineLvl w:val="3"/>
        <w:rPr>
          <w:rFonts w:ascii="Times New Roman" w:hAnsi="Times New Roman" w:cs="Times New Roman"/>
        </w:rPr>
      </w:pPr>
      <w:r w:rsidRPr="00CD252E">
        <w:rPr>
          <w:rFonts w:ascii="Times New Roman" w:hAnsi="Times New Roman" w:cs="Times New Roman"/>
        </w:rPr>
        <w:t>- увеличенный люфт шкворневого узла, вызывающий необходимость регулировки шкворневого узла после первого технического обслуживания, проводимого согласно регламенту Производителя.</w:t>
      </w:r>
    </w:p>
    <w:p w14:paraId="7EA0BF6F" w14:textId="77777777" w:rsidR="00CD252E" w:rsidRPr="00CD252E" w:rsidRDefault="00CD252E" w:rsidP="00CD252E">
      <w:pPr>
        <w:spacing w:after="0" w:line="240" w:lineRule="auto"/>
        <w:ind w:left="142" w:right="-143" w:firstLine="851"/>
        <w:contextualSpacing/>
        <w:jc w:val="both"/>
        <w:outlineLvl w:val="3"/>
        <w:rPr>
          <w:rFonts w:ascii="Times New Roman" w:hAnsi="Times New Roman" w:cs="Times New Roman"/>
        </w:rPr>
      </w:pPr>
      <w:r w:rsidRPr="00CD252E">
        <w:rPr>
          <w:rFonts w:ascii="Times New Roman" w:hAnsi="Times New Roman" w:cs="Times New Roman"/>
        </w:rPr>
        <w:t>8.9.</w:t>
      </w:r>
      <w:r w:rsidRPr="00CD252E">
        <w:rPr>
          <w:rFonts w:ascii="Times New Roman" w:hAnsi="Times New Roman" w:cs="Times New Roman"/>
        </w:rPr>
        <w:tab/>
        <w:t>Если одометр и система управления автомобиля повреждены, либо вскрыты без разрешения авторизованного дилера SITRAK/HOWO, будут предоставляться только платные услуги.</w:t>
      </w:r>
    </w:p>
    <w:p w14:paraId="77DCF26B" w14:textId="77777777" w:rsidR="00CD252E" w:rsidRPr="00CD252E" w:rsidRDefault="00CD252E" w:rsidP="00CD252E">
      <w:pPr>
        <w:spacing w:after="0" w:line="240" w:lineRule="auto"/>
        <w:ind w:right="-143" w:firstLine="1134"/>
        <w:jc w:val="both"/>
        <w:outlineLvl w:val="3"/>
        <w:rPr>
          <w:rFonts w:ascii="Times New Roman" w:hAnsi="Times New Roman" w:cs="Times New Roman"/>
        </w:rPr>
      </w:pPr>
      <w:r w:rsidRPr="00CD252E">
        <w:rPr>
          <w:rFonts w:ascii="Times New Roman" w:hAnsi="Times New Roman" w:cs="Times New Roman"/>
        </w:rPr>
        <w:t>8.10. При выполнении сварочных работ на автомобиле необходимо отключить питание аккумулятора и отсоединить все электрические разъемы, подключенные к электронным элементам (</w:t>
      </w:r>
      <w:r w:rsidRPr="00CD252E">
        <w:rPr>
          <w:rFonts w:ascii="Times New Roman" w:hAnsi="Times New Roman" w:cs="Times New Roman"/>
          <w:lang w:val="en-US"/>
        </w:rPr>
        <w:t>NanoBCU</w:t>
      </w:r>
      <w:r w:rsidRPr="00CD252E">
        <w:rPr>
          <w:rFonts w:ascii="Times New Roman" w:hAnsi="Times New Roman" w:cs="Times New Roman"/>
        </w:rPr>
        <w:t xml:space="preserve">, </w:t>
      </w:r>
      <w:r w:rsidRPr="00CD252E">
        <w:rPr>
          <w:rFonts w:ascii="Times New Roman" w:hAnsi="Times New Roman" w:cs="Times New Roman"/>
          <w:lang w:val="en-US"/>
        </w:rPr>
        <w:t>ECU</w:t>
      </w:r>
      <w:r w:rsidRPr="00CD252E">
        <w:rPr>
          <w:rFonts w:ascii="Times New Roman" w:hAnsi="Times New Roman" w:cs="Times New Roman"/>
        </w:rPr>
        <w:t xml:space="preserve">, панель приборов, модуль </w:t>
      </w:r>
      <w:r w:rsidRPr="00CD252E">
        <w:rPr>
          <w:rFonts w:ascii="Times New Roman" w:hAnsi="Times New Roman" w:cs="Times New Roman"/>
          <w:lang w:val="en-US"/>
        </w:rPr>
        <w:t>ABS</w:t>
      </w:r>
      <w:r w:rsidRPr="00CD252E">
        <w:rPr>
          <w:rFonts w:ascii="Times New Roman" w:hAnsi="Times New Roman" w:cs="Times New Roman"/>
        </w:rPr>
        <w:t xml:space="preserve"> и т.д.). В противном случае неисправности и повреждения электрооборудования, вызванные проведением сварочных работ, не покрываются гарантией.</w:t>
      </w:r>
    </w:p>
    <w:p w14:paraId="724CDEB1"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8.11. Гарантия не действует, если Владелец (Пользователь) ТС отказывает или препятствует представителям компании SINOTRUK или уполномоченным Сервисным станциям проводить осмотр, ремонт или диагностику причин выхода из строя деталей / узлов автомобиля под различными предлогами.</w:t>
      </w:r>
    </w:p>
    <w:p w14:paraId="0A0814D4"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p>
    <w:p w14:paraId="7313CB79" w14:textId="77777777" w:rsidR="00CD252E" w:rsidRPr="00CD252E" w:rsidRDefault="00CD252E" w:rsidP="00CD252E">
      <w:pPr>
        <w:spacing w:after="0" w:line="240" w:lineRule="auto"/>
        <w:ind w:right="-143" w:firstLine="709"/>
        <w:jc w:val="both"/>
        <w:outlineLvl w:val="3"/>
        <w:rPr>
          <w:rFonts w:ascii="Times New Roman" w:hAnsi="Times New Roman" w:cs="Times New Roman"/>
          <w:b/>
        </w:rPr>
      </w:pPr>
      <w:r w:rsidRPr="00CD252E">
        <w:rPr>
          <w:rFonts w:ascii="Times New Roman" w:hAnsi="Times New Roman" w:cs="Times New Roman"/>
          <w:b/>
        </w:rPr>
        <w:t xml:space="preserve"> Гарантия не распространяется на:</w:t>
      </w:r>
    </w:p>
    <w:p w14:paraId="5971E594"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8.12. Неисправности ТС, возникшие после использования несоответствующего и несогласованного с Продавцом дополнительного и кузовного оборудования и приборов, а также несоблюдения инструкций изготовителя по монтажу такого оборудования (в случае выявления таких действий, гарантия на ТС может быть досрочно прекращена);</w:t>
      </w:r>
    </w:p>
    <w:p w14:paraId="01814C17"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8.13. Любые регулировки узлов и механизмов ТС, не связанные с устранением поломок ТС в течение гарантийного срока, необходимость которых возникает после прохождения первого технического обслуживания), в т.ч. регулировки света фар, , подтяжка резьбовых соединений и тп..</w:t>
      </w:r>
    </w:p>
    <w:p w14:paraId="5850C25B"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8.14. Надстройки и кузова, установленные на шасси ТС, не Производителем, а Покупателем или иными третьими лицами, в том числе при производстве полнокомплектного ТС.</w:t>
      </w:r>
    </w:p>
    <w:p w14:paraId="2D3CF926"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 xml:space="preserve"> 8.15. Не подлежат возмещению в рамках гарантийных обязательств </w:t>
      </w:r>
    </w:p>
    <w:p w14:paraId="172EEED0"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 Расходы на проверку, диагностику, измерение и настройку узлов и систем ТС, при отсутствии поломки последних;</w:t>
      </w:r>
    </w:p>
    <w:p w14:paraId="7E8C6A64"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 Расходы, возникающие вследствие того, что надстройка или другие устройства препятствуют проведению работ на ТС или затрудняют их проведение, если только эти надстройки или устройства не установлены Производителем.</w:t>
      </w:r>
    </w:p>
    <w:p w14:paraId="6BDA6D72" w14:textId="77777777" w:rsidR="00CD252E" w:rsidRPr="00CD252E" w:rsidRDefault="00CD252E" w:rsidP="00CD252E">
      <w:pPr>
        <w:spacing w:after="0" w:line="240" w:lineRule="auto"/>
        <w:ind w:right="-143" w:firstLine="709"/>
        <w:jc w:val="both"/>
        <w:outlineLvl w:val="3"/>
        <w:rPr>
          <w:rFonts w:ascii="Times New Roman" w:hAnsi="Times New Roman" w:cs="Times New Roman"/>
        </w:rPr>
      </w:pPr>
      <w:r w:rsidRPr="00CD252E">
        <w:rPr>
          <w:rFonts w:ascii="Times New Roman" w:hAnsi="Times New Roman" w:cs="Times New Roman"/>
        </w:rPr>
        <w:t>9. Гарантийный срок на ТС не продлевается на время, в течение которого ТС не могло использоваться из-за обнаруженных в нем недостатков.</w:t>
      </w:r>
    </w:p>
    <w:p w14:paraId="35A596A4" w14:textId="77777777" w:rsidR="00CD252E" w:rsidRPr="00CD252E" w:rsidRDefault="00CD252E" w:rsidP="00CD252E">
      <w:pPr>
        <w:numPr>
          <w:ilvl w:val="0"/>
          <w:numId w:val="9"/>
        </w:numPr>
        <w:spacing w:after="0" w:line="240" w:lineRule="auto"/>
        <w:ind w:left="0" w:firstLine="709"/>
        <w:contextualSpacing/>
        <w:jc w:val="both"/>
        <w:outlineLvl w:val="2"/>
        <w:rPr>
          <w:rFonts w:ascii="Times New Roman" w:hAnsi="Times New Roman" w:cs="Times New Roman"/>
        </w:rPr>
      </w:pPr>
      <w:r w:rsidRPr="00CD252E">
        <w:rPr>
          <w:rFonts w:ascii="Times New Roman" w:hAnsi="Times New Roman" w:cs="Times New Roman"/>
        </w:rPr>
        <w:t>В связи с тем, что при ремонте без специального оборудования и подготовки возможно усугубление поломок, Покупатель не вправе производить устранение гарантийных недостатков самостоятельно или с привлечением третьих лиц, не являющихся официальными дилерами SITRAK/HOWO.</w:t>
      </w:r>
    </w:p>
    <w:p w14:paraId="2C90DE88" w14:textId="77777777" w:rsidR="00CD252E" w:rsidRPr="00CD252E" w:rsidRDefault="00CD252E" w:rsidP="00CD252E">
      <w:pPr>
        <w:numPr>
          <w:ilvl w:val="2"/>
          <w:numId w:val="0"/>
        </w:numPr>
        <w:spacing w:after="0" w:line="240" w:lineRule="auto"/>
        <w:ind w:right="-143" w:firstLine="709"/>
        <w:contextualSpacing/>
        <w:jc w:val="both"/>
        <w:outlineLvl w:val="2"/>
        <w:rPr>
          <w:rFonts w:ascii="Times New Roman" w:hAnsi="Times New Roman" w:cs="Times New Roman"/>
        </w:rPr>
      </w:pPr>
      <w:r w:rsidRPr="00CD252E">
        <w:rPr>
          <w:rFonts w:ascii="Times New Roman" w:hAnsi="Times New Roman" w:cs="Times New Roman"/>
        </w:rPr>
        <w:t>Для устранения недостатков Покупатель обеспечивает доставку ТС на сервисную станцию авторизованного дилера SITRAK/HOWO, за свой счёт. В случаях, когда недостаток, в том числе повторный или возникающий вновь, может быть устранён посредством ремонта или замены запасной части, Покупатель не вправе предъявлять Продавцу иные требования (требования замены всего ТС или возврата уплаченных за него денежных средств). Продавец и иные привлекаемые для ремонта дилеры SITRAK/HOWO, имеют право выбора наиболее разумных способов устранения недостатков (в т.ч. между ремонтом и заменой запасной части) в рамках рекомендаций Производителя. В случае замены запасной части может быть использована как новая з/ч, так и восстановленная Производителем (эквивалентная по качеству и гарантийному сроку новой з/ч).</w:t>
      </w:r>
    </w:p>
    <w:p w14:paraId="4CB5CFC9" w14:textId="77777777" w:rsidR="00CD252E" w:rsidRPr="00CD252E" w:rsidRDefault="00CD252E" w:rsidP="00CD252E">
      <w:pPr>
        <w:spacing w:after="0" w:line="240" w:lineRule="auto"/>
        <w:ind w:right="-143" w:firstLine="709"/>
        <w:jc w:val="both"/>
        <w:outlineLvl w:val="2"/>
        <w:rPr>
          <w:rFonts w:ascii="Times New Roman" w:hAnsi="Times New Roman" w:cs="Times New Roman"/>
        </w:rPr>
      </w:pPr>
      <w:r w:rsidRPr="00CD252E">
        <w:rPr>
          <w:rFonts w:ascii="Times New Roman" w:hAnsi="Times New Roman" w:cs="Times New Roman"/>
        </w:rPr>
        <w:t xml:space="preserve">11. Запасные части, отремонтированные или замененные в рамках настоящей гарантии, не продлевают срок первоначальной гарантии на шасси ТС в целом. На данные запасные части гарантийный срок действует до окончания гарантийного периода на ТС. Течение гарантийного  срока на ТС не приостанавливается на период поломки и нахождения ТС в ремонте. </w:t>
      </w:r>
    </w:p>
    <w:p w14:paraId="75F13DB0" w14:textId="77777777" w:rsidR="00CD252E" w:rsidRPr="00CD252E" w:rsidRDefault="00CD252E" w:rsidP="00CD252E">
      <w:pPr>
        <w:spacing w:after="0" w:line="240" w:lineRule="auto"/>
        <w:ind w:right="-143" w:firstLine="709"/>
        <w:contextualSpacing/>
        <w:jc w:val="both"/>
        <w:outlineLvl w:val="2"/>
        <w:rPr>
          <w:rFonts w:ascii="Times New Roman" w:hAnsi="Times New Roman" w:cs="Times New Roman"/>
        </w:rPr>
      </w:pPr>
      <w:r w:rsidRPr="00CD252E">
        <w:rPr>
          <w:rFonts w:ascii="Times New Roman" w:hAnsi="Times New Roman" w:cs="Times New Roman"/>
        </w:rPr>
        <w:t>12. Гарантия на запасные части, приобретенные клиентом у Дилера, и которые были  поставленны Компас Авто, составляет 6 (шесть) месяцев. 13. Продавец не несет ответственности за убытки Покупателя, возникшие в связи с неисправностью ТС в гарантийный и постгарантийный периоды, а также за упущенную выгоду Покупателя, простой производства, повреждения груза, причинение ТС вреда личности или имуществу третьих лиц, расходы на диагностику, услуги почтовой, телефонной и иной связи, буксировку или иную перевозку ТС, настройку, дополнительные расходы на питание и проживание, иные сопутствующие поломке ТС убытки.</w:t>
      </w:r>
    </w:p>
    <w:p w14:paraId="42D889D0" w14:textId="77777777" w:rsidR="00CD252E" w:rsidRPr="00CD252E" w:rsidRDefault="00CD252E" w:rsidP="00CD252E">
      <w:pPr>
        <w:spacing w:after="0" w:line="240" w:lineRule="auto"/>
        <w:ind w:right="-143" w:firstLine="709"/>
        <w:contextualSpacing/>
        <w:jc w:val="both"/>
        <w:outlineLvl w:val="2"/>
        <w:rPr>
          <w:rFonts w:ascii="Times New Roman" w:hAnsi="Times New Roman" w:cs="Times New Roman"/>
        </w:rPr>
      </w:pPr>
      <w:r w:rsidRPr="00CD252E">
        <w:rPr>
          <w:rFonts w:ascii="Times New Roman" w:hAnsi="Times New Roman" w:cs="Times New Roman"/>
        </w:rPr>
        <w:t>14. В случае обнаружения недостатка, который не усугубится при продолжении эксплуатации ТС, Покупатель обязан уведомить Продавца в течение одного рабочего дня с момента обнаружения. В случае обнаружения недостатка, который может усугубиться и привести к иным повреждениям при продолжении эксплуатации ТС, Покупатель обязан немедленно остановить эксплуатацию, а также уведомить Продавца и следовать его указаниям. Уведомление считается надлежащим только при условии, если оно содержит следующую информацию: реквизиты договора, по которому была поставка, VIN и государственный регистрационный номер ТС, описание недостатка. При нарушении указанного порядка извещения Покупатель не вправе ссылаться в дальнейшем на данный недостаток.</w:t>
      </w:r>
    </w:p>
    <w:p w14:paraId="082BDA97" w14:textId="77777777" w:rsidR="00CD252E" w:rsidRPr="00CD252E" w:rsidRDefault="00CD252E" w:rsidP="00CD252E">
      <w:pPr>
        <w:spacing w:after="0" w:line="240" w:lineRule="auto"/>
        <w:ind w:right="-143" w:firstLine="709"/>
        <w:contextualSpacing/>
        <w:jc w:val="both"/>
        <w:outlineLvl w:val="2"/>
        <w:rPr>
          <w:rFonts w:ascii="Times New Roman" w:hAnsi="Times New Roman" w:cs="Times New Roman"/>
        </w:rPr>
      </w:pPr>
      <w:r w:rsidRPr="00CD252E">
        <w:rPr>
          <w:rFonts w:ascii="Times New Roman" w:hAnsi="Times New Roman" w:cs="Times New Roman"/>
        </w:rPr>
        <w:t>15. Продавец имеет право в одностороннем порядке отказаться от данной гарантии в целом или в части устранения обнаруженного недостатка при установлении одного из следующих обстоятельств, независимо от их влияния на поломку.</w:t>
      </w:r>
    </w:p>
    <w:p w14:paraId="156D8729"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15.1. ТС было продано Покупателем третьим лицам;</w:t>
      </w:r>
    </w:p>
    <w:p w14:paraId="25E6DB21"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15.2. ТС используется не по назначению, в спортивных или иных целях отличных от коммерческой деятельности;</w:t>
      </w:r>
    </w:p>
    <w:p w14:paraId="24715369"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15.3. При эксплуатации ТС были нарушены правила эксплуатации, установленные законодательством (например, имели место ошибочные действия водителя, превышения допустимой полной массы транспортного средства, предельных нагрузок на оси, превышения скоростного режима и т.д.), рекомендациями Производителя, руководством по эксплуатации, техническими описаниями и другой технической документацией, прилагаемой к ТС, иными рекомендациями изготовителя, Продавца, иного дилера SITRAK/HOWO, включая дополнительные, полученные от продавца уже после передачи ТС;</w:t>
      </w:r>
    </w:p>
    <w:p w14:paraId="2A99B57E"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15.4. Ремонт ТС (включая не гарантийный) ранее был произведён Покупателем самостоятельно, неавторизованной сервисной станцией или с использованием неоригинальных запасных частей (т.е. не маркированных товарным знаком SITRAK/HOWO, или не рекомендованных изготовителем);</w:t>
      </w:r>
    </w:p>
    <w:p w14:paraId="65D46E26"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15.5. Повреждения узлов и деталей двигателя и других агрегатов ТС, вызванных использованием узлов, деталей и нефтепродуктов, не одобренных Производителем или несоблюдением регулярного технического обслуживания воздушного фильтра, элемента топливного фильтра и элемента масляного фильтра. В соответствии с регламентом, определенным производителем.</w:t>
      </w:r>
    </w:p>
    <w:p w14:paraId="21929DAB"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15.6. Не были выполнены в установленные дилером, исходя из реальных условий эксплуатации, сроки на все установленные регламентом Производителя технические обслуживания ТС у дилеров SITRAK/HOWO, включая предпродажную подготовку (в сервисной книжке не сделаны соответствующие отметки, заверенные печатью), либо они были проведены с использованием отличных от рекомендованных изготовителем, Продавцом или иным дилером SITRAK/HOWO эксплуатационных материалов, технических жидкостей и неоригинальных запасных частей. Предельно допустимое превышение пробега между техническими обслуживаниями ТС составляет 5% от номинальной величины установленного межсервисного интервала в км пробега, либо в мото-часах наработки двигателя (для соответствующей техники), но не более 3000 км (межсервисный интервал устанавливается дилером SITRAK/ HOWO, о чем должна быть соответствующая отметка в сервисной книжке ТС). Техническое обслуживание не входит в гарантию и оплачивается Покупателем отдельно по договорам с дилерами SITRAK/HOWO. В случае, если Покупатель заключил договоры, включающие всё техническое облуживание, необходимое как минимум в течение гарантийного срока, и фактически эти услуги оказывают дилеры SITRAK/HOWO, то для целей сохранения гарантии на ТС учитывается только соблюдение требований таких договоров по периодичности технического обслуживания (в т.ч., допустимые 5% превышения пробега считаются от величин, установленных в рамках таких договоров, межсервисный интервал устанавливается согласно условиям договора).</w:t>
      </w:r>
    </w:p>
    <w:p w14:paraId="10B77840"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15.7. Если при обнаружении недостатка или возникновении признаков неисправности, влияющей на работоспособность ТС, а также на безопасность эксплуатации (посторонний стук, шум, повышенный люфт, другие изменения рабочих характеристик основных систем) его основных систем и агрегатов, Покупатель не прекратил эксплуатацию, не известил о возникшей неисправности дилера SITRAK/HOWO, не следовал полученным указаниям, чтобы максимально уменьшить дополнительный ущерб от возникшей неисправности.</w:t>
      </w:r>
    </w:p>
    <w:p w14:paraId="698CDB88"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15.8. Покупатель был извещён дилером SITRAK/HOWO о необходимости предупредительной диагностики, обслуживания или ремонта во избежание возникновения или усугубления неисправности, но не произвёл их.</w:t>
      </w:r>
    </w:p>
    <w:p w14:paraId="5BCED7A8"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15.9. Было использовано не рекомендованное изготовителем масло или низкокачественное топливо, не соответствующее действующим стандартам, либо содержащее добавки бензина/керосина и/или других не рекомендованных жидкостей, было добавление в масло или топливо иных жидкостей, присадок, добавок. При эксплуатации ТС, двигатели которых соответствуют экологическим классам Евро 4, 5, 6 и оборудованы системой понижения токсичности отработавших газов типа SCR, должно быть использовано только топливо, которое отвечает требованиям ГОСТ Р 52368-2005, то есть содержание серы для топлива типов I, II и III не должно превышать соответственно 350, 50 и 10 мг/кг (ppm). Неисправности, которые характерны как последствия нарушения данных правил (в т.ч. прогорание выпускных клапанов и седел выпускных клапанов двигателя) признаются не гарантийными, если Покупателем не будет доказано, что единственной возможной причиной неисправности стал брак материала или изготовления соответствующей детали.</w:t>
      </w:r>
    </w:p>
    <w:p w14:paraId="29342D69"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15.10. Нарушены пломбы на узлах и агрегатах ТС, есть признаки несанкционированного воздействия в том числе и несанкционированного перепрограммирования тахографа/одометра и других элементов систем управления, контроля и мониторинга состояния и режимов работы ТС, включая надстройку и прочие составляющие автопоезда, и его элементов или на идентификационные номера ТС и его агрегатов.</w:t>
      </w:r>
    </w:p>
    <w:p w14:paraId="51BEE5C4"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15.11. Был отключён ограничитель скорости.</w:t>
      </w:r>
    </w:p>
    <w:p w14:paraId="23817B21"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15.12. Было произведено без согласования с дилером SITRAK/HOWO изменение конструкции ТС или его компонентов, изменение регулировок.</w:t>
      </w:r>
    </w:p>
    <w:p w14:paraId="395D5C2F"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15.13. ТС не было предоставлено для проведения предписанных Производителем технических кампаний, о которых Покупателя известил Продавец или иной дилер SITRAK/HOWO.</w:t>
      </w:r>
    </w:p>
    <w:p w14:paraId="4DA63D95"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r w:rsidRPr="00CD252E">
        <w:rPr>
          <w:rFonts w:ascii="Times New Roman" w:hAnsi="Times New Roman" w:cs="Times New Roman"/>
        </w:rPr>
        <w:t xml:space="preserve">15.14. Небрежные и неверные действия при вождении ТС или нарушение правил дорожного движения, как-то (но не только) : </w:t>
      </w:r>
    </w:p>
    <w:p w14:paraId="7D95540B"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выбрасывание тлеющих остатков табака в окно автомобиля (например, сигаретные окурки, повышающие риск возгорания автомобиля);</w:t>
      </w:r>
    </w:p>
    <w:p w14:paraId="64C61ECF"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намеренное закрытие стекол дверей при нахождении в проеме посторонних предметов;</w:t>
      </w:r>
    </w:p>
    <w:p w14:paraId="1F98CBEF"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использование прикуривателя в качестве розетки для устройств общей мощностью более 24В/120Вт (5А);</w:t>
      </w:r>
    </w:p>
    <w:p w14:paraId="43D45668"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эксплуатация автономного отопителя в местах возможного скопления огнеопасных испарений или пыли;</w:t>
      </w:r>
    </w:p>
    <w:p w14:paraId="4403B1AB"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эксплуатация автономного отопителя перед началом и во время заправки;</w:t>
      </w:r>
    </w:p>
    <w:p w14:paraId="5CC3B773"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эксплуатация автономного отопителя при транспортировке опасных грузов во время погрузки и разгрузки;</w:t>
      </w:r>
    </w:p>
    <w:p w14:paraId="5B6197CF"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эксплуатация автономного отопителя в закрытых помещениях, т.к. образуются горячие и ядовитые отработанные газы;</w:t>
      </w:r>
    </w:p>
    <w:p w14:paraId="4A09C2A8"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установка посторонних предметов на воздуховоды автономного отопителя и перед решеткой воздуховода;</w:t>
      </w:r>
    </w:p>
    <w:p w14:paraId="737D746E"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использование крышки люка в дождливую погоду и снегопад;</w:t>
      </w:r>
    </w:p>
    <w:p w14:paraId="2EE89227"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использование холодильника в качестве опоры;</w:t>
      </w:r>
    </w:p>
    <w:p w14:paraId="2B3BB51D"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 xml:space="preserve">транспортировка едких или содержащих растворители веществ в холодильнике; </w:t>
      </w:r>
    </w:p>
    <w:p w14:paraId="2C9FF64C"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закрытие вентиляционной решетки холодильника;</w:t>
      </w:r>
    </w:p>
    <w:p w14:paraId="0FB89682"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При движении автомобиля нахождение рамы ниже требуемого транспортного уровня подвески автомобиля (пневматическая подвеска);</w:t>
      </w:r>
    </w:p>
    <w:p w14:paraId="3772A4FC"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 xml:space="preserve">включение ассистента при троганьи во время погрузки разгрузки самосвала и во время использования крана или грузоподъемной платформы; </w:t>
      </w:r>
    </w:p>
    <w:p w14:paraId="44303462"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игнорирование указания о необходимости опускания подъемного моста перед началом погрузки/разгрузки;</w:t>
      </w:r>
    </w:p>
    <w:p w14:paraId="08566F78"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 xml:space="preserve">движение автомобиля при подъеме/опускании кузова и с поднятым кузовом; </w:t>
      </w:r>
    </w:p>
    <w:p w14:paraId="76FEF63A"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подъем кабины с нарушением указаний, описанных в руководстве по эксплуатации;</w:t>
      </w:r>
    </w:p>
    <w:p w14:paraId="2E3912A5"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движение с незаблокированной в транспортном положении кабиной;</w:t>
      </w:r>
    </w:p>
    <w:p w14:paraId="5E8D1C48"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отключение аккумуляторной батареи (выключателем или снятие клеммы), пока работает дополнительный отопитель (режим выбега);</w:t>
      </w:r>
    </w:p>
    <w:p w14:paraId="6682D5EA"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отключение аккумуляторной батареи (выключателем или снятие клеммы), пока заканчивает работу система AdBlue (прибл. 2 минуты);</w:t>
      </w:r>
    </w:p>
    <w:p w14:paraId="44555118"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превышение максимально допустимой частоты вращения двигателя;</w:t>
      </w:r>
    </w:p>
    <w:p w14:paraId="1814CC74"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управление коробкой передач с нарушением указаний в руководстве по эксплуатации;</w:t>
      </w:r>
    </w:p>
    <w:p w14:paraId="70F44399"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движение накатом на нейтральной передаче;</w:t>
      </w:r>
    </w:p>
    <w:p w14:paraId="65D22D08"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движение автомобиля накатом против направления движения включенной передачи при трогании с места;</w:t>
      </w:r>
    </w:p>
    <w:p w14:paraId="4B166DD6"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игнорирование необходимости перевода переключателя диапазона в положение «N» при стоянке автомобиля более 1 мин (автоматическая коробка передач);</w:t>
      </w:r>
    </w:p>
    <w:p w14:paraId="36809418"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движение с включенной блокировкой дифференциала на твердой поверхности с достаточными сцепными свойствами;</w:t>
      </w:r>
    </w:p>
    <w:p w14:paraId="7DBE1F07"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включение/выключение коробки отбора мощности с нарушением указаний в руководстве по эксплуатации;</w:t>
      </w:r>
    </w:p>
    <w:p w14:paraId="01B9463C"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движение без использования блокировки дифференциала, если в этот момент ведущие колеса находятся на поверхностях с разными сцепными свойствами;</w:t>
      </w:r>
    </w:p>
    <w:p w14:paraId="3BC8147C"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превышение максимально разрешенной скорости;</w:t>
      </w:r>
    </w:p>
    <w:p w14:paraId="05C6A4BB" w14:textId="77777777" w:rsidR="00CD252E" w:rsidRPr="00CD252E" w:rsidRDefault="00CD252E" w:rsidP="00CD252E">
      <w:pPr>
        <w:numPr>
          <w:ilvl w:val="2"/>
          <w:numId w:val="2"/>
        </w:numPr>
        <w:spacing w:after="0" w:line="240" w:lineRule="auto"/>
        <w:ind w:left="0" w:right="-143" w:firstLine="709"/>
        <w:contextualSpacing/>
        <w:jc w:val="both"/>
        <w:rPr>
          <w:rFonts w:ascii="Times New Roman" w:hAnsi="Times New Roman" w:cs="Times New Roman"/>
        </w:rPr>
      </w:pPr>
      <w:r w:rsidRPr="00CD252E">
        <w:rPr>
          <w:rFonts w:ascii="Times New Roman" w:hAnsi="Times New Roman" w:cs="Times New Roman"/>
        </w:rPr>
        <w:t>нарушение других указаний руководства по эксплуатации, а также прямо или косвенно связанные с этим неисправности.</w:t>
      </w:r>
    </w:p>
    <w:p w14:paraId="30AA4F95"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15.15. Последствия аварии, а также прямо или косвенно связанные с этим неисправности;</w:t>
      </w:r>
    </w:p>
    <w:p w14:paraId="10BBE312"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15.16. Засоренный или загрязненный топливопровод или фильтрующие элементы, а также прямо или косвенно связанные с этим неисправности;</w:t>
      </w:r>
    </w:p>
    <w:p w14:paraId="1302D826"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15.17. Преднамеренные или злонамеренные действия;</w:t>
      </w:r>
    </w:p>
    <w:p w14:paraId="6F2ADC87"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15.18. Пожар или взрывы;</w:t>
      </w:r>
    </w:p>
    <w:p w14:paraId="5A5B261F"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15.19. Различные манипуляции со счетчиком пробега, тахографом или регистратором моточасов;</w:t>
      </w:r>
    </w:p>
    <w:p w14:paraId="75D24F7F"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15.20. Ситуации, при которых ТС не было своевременно предоставлено в ремонт;</w:t>
      </w:r>
    </w:p>
    <w:p w14:paraId="2040ABFB"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15.21. Прохождение технического обслуживания не в официальном сервисном центре SITRAK/</w:t>
      </w:r>
      <w:r w:rsidRPr="00CD252E">
        <w:rPr>
          <w:rFonts w:ascii="Times New Roman" w:hAnsi="Times New Roman" w:cs="Times New Roman"/>
          <w:color w:val="000000"/>
        </w:rPr>
        <w:t>HOWO</w:t>
      </w:r>
      <w:r w:rsidRPr="00CD252E">
        <w:rPr>
          <w:rFonts w:ascii="Times New Roman" w:hAnsi="Times New Roman" w:cs="Times New Roman"/>
        </w:rPr>
        <w:t>;</w:t>
      </w:r>
    </w:p>
    <w:p w14:paraId="6C1284F0"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15.22. Эксплуатация ТС при температуре окружающего воздуха ниже минус 40 градусов Цельсия. Эксплуатация с сообщениями на приборной панели, запрещающими эксплуатацию либо невыполнение сообщений или указаний контрольных ламп на приборной панели о необходимости немедленного обращения в сервисный центр SITRAK/</w:t>
      </w:r>
      <w:r w:rsidRPr="00CD252E">
        <w:rPr>
          <w:rFonts w:ascii="Times New Roman" w:hAnsi="Times New Roman" w:cs="Times New Roman"/>
          <w:color w:val="000000"/>
        </w:rPr>
        <w:t>HOWO</w:t>
      </w:r>
      <w:r w:rsidRPr="00CD252E">
        <w:rPr>
          <w:rFonts w:ascii="Times New Roman" w:hAnsi="Times New Roman" w:cs="Times New Roman"/>
        </w:rPr>
        <w:t>;</w:t>
      </w:r>
    </w:p>
    <w:p w14:paraId="1D82D357"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15.23. Эксплуатация ТС  с более высокими нагрузками на ось, которые указаны в заводской (типовой) табличке. Описание содержащихся в заводской табличке данных указаны в руководстве по эксплуатации продукции ТС</w:t>
      </w:r>
      <w:r w:rsidRPr="00CD252E">
        <w:rPr>
          <w:rFonts w:ascii="Times New Roman" w:hAnsi="Times New Roman" w:cs="Times New Roman"/>
          <w:color w:val="000000"/>
        </w:rPr>
        <w:t>.</w:t>
      </w:r>
    </w:p>
    <w:p w14:paraId="3EF276AA" w14:textId="77777777" w:rsidR="00CD252E" w:rsidRPr="00CD252E" w:rsidRDefault="00CD252E" w:rsidP="00CD252E">
      <w:pPr>
        <w:spacing w:after="0" w:line="240" w:lineRule="auto"/>
        <w:ind w:right="-143" w:firstLine="709"/>
        <w:contextualSpacing/>
        <w:jc w:val="both"/>
        <w:rPr>
          <w:rFonts w:ascii="Times New Roman" w:hAnsi="Times New Roman" w:cs="Times New Roman"/>
        </w:rPr>
      </w:pPr>
      <w:r w:rsidRPr="00CD252E">
        <w:rPr>
          <w:rFonts w:ascii="Times New Roman" w:hAnsi="Times New Roman" w:cs="Times New Roman"/>
        </w:rPr>
        <w:t>15.24. Продолжение эксплуатации продукции SITRAK/</w:t>
      </w:r>
      <w:r w:rsidRPr="00CD252E">
        <w:rPr>
          <w:rFonts w:ascii="Times New Roman" w:hAnsi="Times New Roman" w:cs="Times New Roman"/>
          <w:color w:val="000000"/>
        </w:rPr>
        <w:t>HOWO</w:t>
      </w:r>
      <w:r w:rsidRPr="00CD252E">
        <w:rPr>
          <w:rFonts w:ascii="Times New Roman" w:hAnsi="Times New Roman" w:cs="Times New Roman"/>
        </w:rPr>
        <w:t xml:space="preserve"> с деталями, узлами и агрегатами, явно требующими ремонта. </w:t>
      </w:r>
    </w:p>
    <w:p w14:paraId="76BF2B3A" w14:textId="77777777" w:rsidR="00CD252E" w:rsidRPr="00CD252E" w:rsidRDefault="00CD252E" w:rsidP="00CD252E">
      <w:pPr>
        <w:spacing w:after="0" w:line="240" w:lineRule="auto"/>
        <w:ind w:right="-143" w:firstLine="709"/>
        <w:contextualSpacing/>
        <w:jc w:val="both"/>
        <w:outlineLvl w:val="3"/>
        <w:rPr>
          <w:rFonts w:ascii="Times New Roman" w:hAnsi="Times New Roman" w:cs="Times New Roman"/>
        </w:rPr>
      </w:pPr>
    </w:p>
    <w:p w14:paraId="1EEA3740" w14:textId="77777777" w:rsidR="00CD252E" w:rsidRPr="00CD252E" w:rsidRDefault="00CD252E" w:rsidP="00CD252E">
      <w:pPr>
        <w:numPr>
          <w:ilvl w:val="2"/>
          <w:numId w:val="0"/>
        </w:numPr>
        <w:spacing w:after="0" w:line="240" w:lineRule="auto"/>
        <w:ind w:right="-143" w:firstLine="709"/>
        <w:contextualSpacing/>
        <w:jc w:val="both"/>
        <w:outlineLvl w:val="2"/>
        <w:rPr>
          <w:rFonts w:ascii="Times New Roman" w:hAnsi="Times New Roman" w:cs="Times New Roman"/>
        </w:rPr>
      </w:pPr>
      <w:r w:rsidRPr="00CD252E">
        <w:rPr>
          <w:rFonts w:ascii="Times New Roman" w:hAnsi="Times New Roman" w:cs="Times New Roman"/>
        </w:rPr>
        <w:t>16. Покупатель обязан возместить Продавцу или иному дилеру потери, связанные с диагностикой, экспертизой и иными действиями, необходимыми для проверки сообщения об обнаружении недостатка, если в результате было установлено, что недостаток относится к таким, за которые Продавец не несёт ответственности.</w:t>
      </w:r>
    </w:p>
    <w:p w14:paraId="1A564A60" w14:textId="77777777" w:rsidR="00CD252E" w:rsidRPr="00CD252E" w:rsidRDefault="00CD252E" w:rsidP="00CD252E">
      <w:pPr>
        <w:numPr>
          <w:ilvl w:val="2"/>
          <w:numId w:val="0"/>
        </w:numPr>
        <w:spacing w:after="0" w:line="240" w:lineRule="auto"/>
        <w:ind w:right="-143" w:firstLine="709"/>
        <w:contextualSpacing/>
        <w:jc w:val="both"/>
        <w:outlineLvl w:val="2"/>
        <w:rPr>
          <w:rFonts w:ascii="Times New Roman" w:hAnsi="Times New Roman" w:cs="Times New Roman"/>
        </w:rPr>
      </w:pPr>
    </w:p>
    <w:p w14:paraId="7B6FFA38" w14:textId="77777777" w:rsidR="00CD252E" w:rsidRPr="00CD252E" w:rsidRDefault="00CD252E" w:rsidP="00CD252E">
      <w:pPr>
        <w:numPr>
          <w:ilvl w:val="2"/>
          <w:numId w:val="0"/>
        </w:numPr>
        <w:spacing w:after="0" w:line="240" w:lineRule="auto"/>
        <w:ind w:right="-143" w:firstLine="709"/>
        <w:contextualSpacing/>
        <w:jc w:val="both"/>
        <w:outlineLvl w:val="2"/>
        <w:rPr>
          <w:rFonts w:ascii="Times New Roman" w:hAnsi="Times New Roman" w:cs="Times New Roman"/>
        </w:rPr>
      </w:pPr>
      <w:r w:rsidRPr="00CD252E">
        <w:rPr>
          <w:rFonts w:ascii="Times New Roman" w:hAnsi="Times New Roman" w:cs="Times New Roman"/>
        </w:rPr>
        <w:t xml:space="preserve">17. Настоящим Стороны согласились, что в случае изменения заводом-изготовителем гарантийных условий на ТС, имеющих обратное действие на уже реализованные ТС, гарантийные обязательства Продавца также изменяются в одностороннем порядке. Информация об указанных изменениях размещается на сайте </w:t>
      </w:r>
      <w:hyperlink r:id="rId7" w:history="1">
        <w:r w:rsidRPr="00CD252E">
          <w:rPr>
            <w:rFonts w:ascii="Times New Roman" w:hAnsi="Times New Roman" w:cs="Times New Roman"/>
            <w:color w:val="0563C1"/>
            <w:u w:val="single"/>
          </w:rPr>
          <w:t>http://альфа-гарантия24.рф/</w:t>
        </w:r>
      </w:hyperlink>
      <w:r w:rsidRPr="00CD252E">
        <w:rPr>
          <w:rFonts w:ascii="Times New Roman" w:hAnsi="Times New Roman" w:cs="Times New Roman"/>
        </w:rPr>
        <w:t>. Указанные изменения вступают в силу с даты изменения гарантийных условий заводом-изготовителем.</w:t>
      </w:r>
    </w:p>
    <w:p w14:paraId="31321CBF" w14:textId="77777777" w:rsidR="00CD252E" w:rsidRPr="007E6820" w:rsidRDefault="00CD252E" w:rsidP="006929BF">
      <w:pPr>
        <w:pBdr>
          <w:bottom w:val="single" w:sz="4" w:space="1" w:color="auto"/>
        </w:pBdr>
        <w:spacing w:after="0" w:line="240" w:lineRule="auto"/>
        <w:ind w:firstLine="709"/>
        <w:contextualSpacing/>
        <w:jc w:val="both"/>
        <w:rPr>
          <w:rFonts w:ascii="Times New Roman" w:eastAsia="Times New Roman" w:hAnsi="Times New Roman" w:cs="Times New Roman"/>
          <w:color w:val="000000"/>
          <w:shd w:val="clear" w:color="auto" w:fill="FFFFFF"/>
          <w:lang w:eastAsia="ar-SA"/>
        </w:rPr>
      </w:pPr>
    </w:p>
    <w:p w14:paraId="591D6D19" w14:textId="0179161C" w:rsidR="00214FC5" w:rsidRPr="00B87CDF" w:rsidRDefault="006929BF" w:rsidP="006929BF">
      <w:pPr>
        <w:pBdr>
          <w:bottom w:val="single" w:sz="4" w:space="1" w:color="auto"/>
        </w:pBdr>
        <w:spacing w:after="0" w:line="240" w:lineRule="auto"/>
        <w:ind w:firstLine="709"/>
        <w:contextualSpacing/>
        <w:jc w:val="center"/>
        <w:rPr>
          <w:rFonts w:ascii="Times New Roman" w:eastAsia="Times New Roman" w:hAnsi="Times New Roman" w:cs="Times New Roman"/>
          <w:b/>
          <w:color w:val="000000"/>
          <w:shd w:val="clear" w:color="auto" w:fill="FFFFFF"/>
          <w:lang w:eastAsia="ar-SA"/>
        </w:rPr>
      </w:pPr>
      <w:r w:rsidRPr="007E6820">
        <w:rPr>
          <w:rFonts w:ascii="Times New Roman" w:eastAsia="Times New Roman" w:hAnsi="Times New Roman" w:cs="Times New Roman"/>
          <w:b/>
          <w:color w:val="000000"/>
          <w:shd w:val="clear" w:color="auto" w:fill="FFFFFF"/>
          <w:lang w:eastAsia="ar-SA"/>
        </w:rPr>
        <w:t>Гарантийные условия на новые ТС</w:t>
      </w:r>
      <w:r w:rsidRPr="007E6820">
        <w:t xml:space="preserve"> </w:t>
      </w:r>
      <w:r w:rsidR="000E5CE1" w:rsidRPr="000E5CE1">
        <w:rPr>
          <w:rFonts w:ascii="Times New Roman" w:eastAsia="Times New Roman" w:hAnsi="Times New Roman" w:cs="Times New Roman"/>
          <w:b/>
          <w:color w:val="000000"/>
          <w:shd w:val="clear" w:color="auto" w:fill="FFFFFF"/>
          <w:lang w:eastAsia="ar-SA"/>
        </w:rPr>
        <w:t>SITRAK</w:t>
      </w:r>
      <w:r w:rsidR="00B87CDF">
        <w:rPr>
          <w:rFonts w:ascii="Times New Roman" w:eastAsia="Times New Roman" w:hAnsi="Times New Roman" w:cs="Times New Roman"/>
          <w:b/>
          <w:color w:val="000000"/>
          <w:shd w:val="clear" w:color="auto" w:fill="FFFFFF"/>
          <w:lang w:eastAsia="ar-SA"/>
        </w:rPr>
        <w:t>/</w:t>
      </w:r>
      <w:r w:rsidR="00B87CDF" w:rsidRPr="00B87CDF">
        <w:rPr>
          <w:rFonts w:ascii="Times New Roman" w:eastAsia="Times New Roman" w:hAnsi="Times New Roman" w:cs="Times New Roman"/>
          <w:b/>
          <w:color w:val="000000"/>
          <w:shd w:val="clear" w:color="auto" w:fill="FFFFFF"/>
          <w:lang w:eastAsia="ar-SA"/>
        </w:rPr>
        <w:t>HOWO</w:t>
      </w:r>
    </w:p>
    <w:p w14:paraId="25FB5BF0" w14:textId="77777777" w:rsidR="007E6820" w:rsidRPr="007E6820" w:rsidRDefault="007E6820" w:rsidP="006929BF">
      <w:pPr>
        <w:pBdr>
          <w:bottom w:val="single" w:sz="4" w:space="1" w:color="auto"/>
        </w:pBdr>
        <w:spacing w:after="0" w:line="240" w:lineRule="auto"/>
        <w:ind w:firstLine="709"/>
        <w:contextualSpacing/>
        <w:jc w:val="center"/>
        <w:rPr>
          <w:rFonts w:ascii="Times New Roman" w:eastAsia="Times New Roman" w:hAnsi="Times New Roman" w:cs="Times New Roman"/>
          <w:b/>
          <w:color w:val="000000"/>
          <w:shd w:val="clear" w:color="auto" w:fill="FFFFFF"/>
          <w:lang w:eastAsia="ar-SA"/>
        </w:rPr>
      </w:pPr>
    </w:p>
    <w:p w14:paraId="45251296" w14:textId="77777777" w:rsidR="000E5CE1" w:rsidRPr="00B85390" w:rsidRDefault="000E5CE1" w:rsidP="000E5CE1">
      <w:pPr>
        <w:pStyle w:val="a3"/>
        <w:numPr>
          <w:ilvl w:val="0"/>
          <w:numId w:val="1"/>
        </w:numPr>
        <w:spacing w:after="0" w:line="240" w:lineRule="auto"/>
        <w:ind w:left="0" w:firstLine="709"/>
        <w:jc w:val="both"/>
        <w:outlineLvl w:val="2"/>
        <w:rPr>
          <w:rFonts w:ascii="Times New Roman" w:hAnsi="Times New Roman" w:cs="Times New Roman"/>
        </w:rPr>
      </w:pPr>
      <w:r w:rsidRPr="00B85390">
        <w:rPr>
          <w:rFonts w:ascii="Times New Roman" w:hAnsi="Times New Roman" w:cs="Times New Roman"/>
        </w:rPr>
        <w:t xml:space="preserve">Продавец предоставляет Покупателю гарантию качества транспортного средства (далее транспортное средство именуется «ТС») и обязуется безвозмездно для Покупателя устранить </w:t>
      </w:r>
      <w:r>
        <w:rPr>
          <w:rFonts w:ascii="Times New Roman" w:hAnsi="Times New Roman" w:cs="Times New Roman"/>
        </w:rPr>
        <w:t>выявленные</w:t>
      </w:r>
      <w:r w:rsidRPr="00B85390">
        <w:rPr>
          <w:rFonts w:ascii="Times New Roman" w:hAnsi="Times New Roman" w:cs="Times New Roman"/>
        </w:rPr>
        <w:t xml:space="preserve"> в пределах установленного</w:t>
      </w:r>
      <w:r>
        <w:rPr>
          <w:rFonts w:ascii="Times New Roman" w:hAnsi="Times New Roman" w:cs="Times New Roman"/>
        </w:rPr>
        <w:t xml:space="preserve"> гарантийного</w:t>
      </w:r>
      <w:r w:rsidRPr="00B85390">
        <w:rPr>
          <w:rFonts w:ascii="Times New Roman" w:hAnsi="Times New Roman" w:cs="Times New Roman"/>
        </w:rPr>
        <w:t xml:space="preserve"> срока скрытые недостатки </w:t>
      </w:r>
      <w:r>
        <w:rPr>
          <w:rFonts w:ascii="Times New Roman" w:hAnsi="Times New Roman" w:cs="Times New Roman"/>
        </w:rPr>
        <w:t>ТС</w:t>
      </w:r>
      <w:r w:rsidRPr="00B85390">
        <w:rPr>
          <w:rFonts w:ascii="Times New Roman" w:hAnsi="Times New Roman" w:cs="Times New Roman"/>
        </w:rPr>
        <w:t xml:space="preserve">, которые вызваны дефектами в использованных материалах и/или некачественным изготовлением и не могли быть установлены непосредственно в момент приёмки ТС. </w:t>
      </w:r>
    </w:p>
    <w:p w14:paraId="3A46E29A" w14:textId="591D1EB6" w:rsidR="000E5CE1" w:rsidRPr="00B85390" w:rsidRDefault="000E5CE1" w:rsidP="000E5CE1">
      <w:pPr>
        <w:pStyle w:val="a3"/>
        <w:numPr>
          <w:ilvl w:val="0"/>
          <w:numId w:val="1"/>
        </w:numPr>
        <w:spacing w:after="0" w:line="240" w:lineRule="auto"/>
        <w:ind w:left="0" w:firstLine="709"/>
        <w:jc w:val="both"/>
        <w:outlineLvl w:val="2"/>
        <w:rPr>
          <w:rFonts w:ascii="Times New Roman" w:hAnsi="Times New Roman" w:cs="Times New Roman"/>
        </w:rPr>
      </w:pPr>
      <w:r>
        <w:rPr>
          <w:rFonts w:ascii="Times New Roman" w:hAnsi="Times New Roman" w:cs="Times New Roman"/>
        </w:rPr>
        <w:t>С целью устранения выявленных недостатков</w:t>
      </w:r>
      <w:r w:rsidRPr="001F752D">
        <w:rPr>
          <w:rFonts w:ascii="Times New Roman" w:hAnsi="Times New Roman" w:cs="Times New Roman"/>
        </w:rPr>
        <w:t xml:space="preserve"> </w:t>
      </w:r>
      <w:r w:rsidRPr="004468C2">
        <w:rPr>
          <w:rFonts w:ascii="Times New Roman" w:hAnsi="Times New Roman" w:cs="Times New Roman"/>
        </w:rPr>
        <w:t xml:space="preserve">в рамках настоящей гарантии </w:t>
      </w:r>
      <w:r>
        <w:rPr>
          <w:rFonts w:ascii="Times New Roman" w:hAnsi="Times New Roman" w:cs="Times New Roman"/>
        </w:rPr>
        <w:t>Конечный пользователь ТС</w:t>
      </w:r>
      <w:r w:rsidRPr="00B85390">
        <w:rPr>
          <w:rFonts w:ascii="Times New Roman" w:hAnsi="Times New Roman" w:cs="Times New Roman"/>
        </w:rPr>
        <w:t xml:space="preserve"> </w:t>
      </w:r>
      <w:r>
        <w:rPr>
          <w:rFonts w:ascii="Times New Roman" w:hAnsi="Times New Roman" w:cs="Times New Roman"/>
        </w:rPr>
        <w:t>должен</w:t>
      </w:r>
      <w:r w:rsidRPr="00B85390">
        <w:rPr>
          <w:rFonts w:ascii="Times New Roman" w:hAnsi="Times New Roman" w:cs="Times New Roman"/>
        </w:rPr>
        <w:t xml:space="preserve"> обратиться к любому авторизованному дилеру марки</w:t>
      </w:r>
      <w:r w:rsidRPr="002D6C20">
        <w:rPr>
          <w:rFonts w:ascii="Times New Roman" w:hAnsi="Times New Roman" w:cs="Times New Roman"/>
        </w:rPr>
        <w:t xml:space="preserve"> SITRAK/HOWO, </w:t>
      </w:r>
      <w:r w:rsidRPr="00B85390">
        <w:rPr>
          <w:rFonts w:ascii="Times New Roman" w:hAnsi="Times New Roman" w:cs="Times New Roman"/>
        </w:rPr>
        <w:t xml:space="preserve">указанному на </w:t>
      </w:r>
      <w:r>
        <w:rPr>
          <w:rFonts w:ascii="Times New Roman" w:hAnsi="Times New Roman" w:cs="Times New Roman"/>
        </w:rPr>
        <w:t>портале</w:t>
      </w:r>
      <w:r w:rsidR="00B87CDF">
        <w:rPr>
          <w:rFonts w:ascii="Times New Roman" w:hAnsi="Times New Roman" w:cs="Times New Roman"/>
        </w:rPr>
        <w:t xml:space="preserve"> </w:t>
      </w:r>
      <w:r>
        <w:rPr>
          <w:rFonts w:ascii="Times New Roman" w:hAnsi="Times New Roman" w:cs="Times New Roman"/>
          <w:lang w:val="en-US"/>
        </w:rPr>
        <w:t>https</w:t>
      </w:r>
      <w:r w:rsidRPr="008D47A3">
        <w:rPr>
          <w:rFonts w:ascii="Times New Roman" w:hAnsi="Times New Roman" w:cs="Times New Roman"/>
        </w:rPr>
        <w:t>://</w:t>
      </w:r>
      <w:r>
        <w:rPr>
          <w:rFonts w:ascii="Times New Roman" w:hAnsi="Times New Roman" w:cs="Times New Roman"/>
          <w:lang w:val="en-US"/>
        </w:rPr>
        <w:t>sinotruk</w:t>
      </w:r>
      <w:r w:rsidRPr="008D47A3">
        <w:rPr>
          <w:rFonts w:ascii="Times New Roman" w:hAnsi="Times New Roman" w:cs="Times New Roman"/>
        </w:rPr>
        <w:t>.</w:t>
      </w:r>
      <w:r>
        <w:rPr>
          <w:rFonts w:ascii="Times New Roman" w:hAnsi="Times New Roman" w:cs="Times New Roman"/>
          <w:lang w:val="en-US"/>
        </w:rPr>
        <w:t>ssg</w:t>
      </w:r>
      <w:r w:rsidRPr="002D743B">
        <w:rPr>
          <w:rFonts w:ascii="Times New Roman" w:hAnsi="Times New Roman" w:cs="Times New Roman"/>
        </w:rPr>
        <w:t>.</w:t>
      </w:r>
      <w:r>
        <w:rPr>
          <w:rFonts w:ascii="Times New Roman" w:hAnsi="Times New Roman" w:cs="Times New Roman"/>
          <w:lang w:val="en-US"/>
        </w:rPr>
        <w:t>ru</w:t>
      </w:r>
      <w:r w:rsidRPr="002D743B">
        <w:rPr>
          <w:rFonts w:ascii="Times New Roman" w:hAnsi="Times New Roman" w:cs="Times New Roman"/>
        </w:rPr>
        <w:t xml:space="preserve"> </w:t>
      </w:r>
      <w:r w:rsidRPr="00B85390">
        <w:rPr>
          <w:rFonts w:ascii="Times New Roman" w:hAnsi="Times New Roman" w:cs="Times New Roman"/>
        </w:rPr>
        <w:t>(далее — «дилер</w:t>
      </w:r>
      <w:r w:rsidRPr="002D6C20">
        <w:rPr>
          <w:rFonts w:ascii="Times New Roman" w:hAnsi="Times New Roman" w:cs="Times New Roman"/>
        </w:rPr>
        <w:t xml:space="preserve"> SITRAK/HOWO</w:t>
      </w:r>
      <w:r w:rsidRPr="00B85390">
        <w:rPr>
          <w:rFonts w:ascii="Times New Roman" w:hAnsi="Times New Roman" w:cs="Times New Roman"/>
        </w:rPr>
        <w:t>»), при этом Продавец должен быть предварительно извещён Покупателем обо всех обнаруженных недостатках и требованиях по их устранению.</w:t>
      </w:r>
    </w:p>
    <w:p w14:paraId="4C700D2E" w14:textId="77777777" w:rsidR="000E5CE1" w:rsidRPr="00B85390" w:rsidRDefault="000E5CE1" w:rsidP="00B87CDF">
      <w:pPr>
        <w:pStyle w:val="a3"/>
        <w:numPr>
          <w:ilvl w:val="0"/>
          <w:numId w:val="1"/>
        </w:numPr>
        <w:tabs>
          <w:tab w:val="left" w:pos="142"/>
        </w:tabs>
        <w:spacing w:after="0" w:line="240" w:lineRule="auto"/>
        <w:ind w:left="0" w:firstLine="709"/>
        <w:jc w:val="both"/>
        <w:outlineLvl w:val="2"/>
        <w:rPr>
          <w:rFonts w:ascii="Times New Roman" w:hAnsi="Times New Roman" w:cs="Times New Roman"/>
        </w:rPr>
      </w:pPr>
      <w:r w:rsidRPr="00B85390">
        <w:rPr>
          <w:rFonts w:ascii="Times New Roman" w:hAnsi="Times New Roman" w:cs="Times New Roman"/>
        </w:rPr>
        <w:t xml:space="preserve">Срок </w:t>
      </w:r>
      <w:r>
        <w:rPr>
          <w:rFonts w:ascii="Times New Roman" w:hAnsi="Times New Roman" w:cs="Times New Roman"/>
        </w:rPr>
        <w:t>выявления</w:t>
      </w:r>
      <w:r w:rsidRPr="00B85390">
        <w:rPr>
          <w:rFonts w:ascii="Times New Roman" w:hAnsi="Times New Roman" w:cs="Times New Roman"/>
        </w:rPr>
        <w:t xml:space="preserve"> скрытых недостатков шасси ТС устанавливается равным гарантийному сроку и прекращается вместе с ним. Покупатель не вправе предъявлять требования, связанные с недостатками ТС, обнаруженными по истечении гарантийного срока (под истечением понимается, в том числе, его досрочное прекращение вследствие нарушения условий гарантии).</w:t>
      </w:r>
    </w:p>
    <w:p w14:paraId="01B67262" w14:textId="3B04FE68" w:rsidR="000E5CE1" w:rsidRDefault="000E5CE1" w:rsidP="00B87CDF">
      <w:pPr>
        <w:pStyle w:val="a3"/>
        <w:numPr>
          <w:ilvl w:val="0"/>
          <w:numId w:val="1"/>
        </w:numPr>
        <w:tabs>
          <w:tab w:val="left" w:pos="142"/>
        </w:tabs>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rPr>
        <w:t xml:space="preserve">Гарантийный срок на ТС </w:t>
      </w:r>
      <w:r w:rsidR="00B87CDF" w:rsidRPr="00B87CDF">
        <w:rPr>
          <w:rFonts w:ascii="Times New Roman" w:hAnsi="Times New Roman" w:cs="Times New Roman"/>
        </w:rPr>
        <w:t xml:space="preserve">SITRAK </w:t>
      </w:r>
      <w:r w:rsidRPr="008D47A3">
        <w:rPr>
          <w:rFonts w:ascii="Times New Roman" w:hAnsi="Times New Roman" w:cs="Times New Roman"/>
        </w:rPr>
        <w:t xml:space="preserve">составляет 12 месяцев с даты передачи ТС конечному клиенту, </w:t>
      </w:r>
      <w:r w:rsidRPr="00C866E8">
        <w:rPr>
          <w:rFonts w:ascii="Times New Roman" w:hAnsi="Times New Roman" w:cs="Times New Roman"/>
        </w:rPr>
        <w:t xml:space="preserve">Гарантийный срок на элементы силовой линии (двигатель, сцепление, коробка передач, ведущий мост) устанавливается 24 месяца без ограничения пробега за исключением элементов, на которые не действует гарантия.  </w:t>
      </w:r>
      <w:r w:rsidRPr="008D47A3">
        <w:rPr>
          <w:rFonts w:ascii="Times New Roman" w:hAnsi="Times New Roman" w:cs="Times New Roman"/>
        </w:rPr>
        <w:t xml:space="preserve">Ограничение пробега ТС в течение гарантийного срока не устанавливается. </w:t>
      </w:r>
    </w:p>
    <w:p w14:paraId="3D95D66F" w14:textId="5015F6C3" w:rsidR="00B87CDF" w:rsidRPr="00B87CDF" w:rsidRDefault="00B87CDF" w:rsidP="00B87CDF">
      <w:pPr>
        <w:pStyle w:val="a3"/>
        <w:numPr>
          <w:ilvl w:val="1"/>
          <w:numId w:val="1"/>
        </w:numPr>
        <w:tabs>
          <w:tab w:val="left" w:pos="142"/>
        </w:tabs>
        <w:ind w:left="0" w:firstLine="709"/>
        <w:jc w:val="both"/>
        <w:rPr>
          <w:rFonts w:ascii="Times New Roman" w:hAnsi="Times New Roman" w:cs="Times New Roman"/>
        </w:rPr>
      </w:pPr>
      <w:r w:rsidRPr="00B87CDF">
        <w:rPr>
          <w:rFonts w:ascii="Times New Roman" w:hAnsi="Times New Roman" w:cs="Times New Roman"/>
        </w:rPr>
        <w:t>Гарантийный срок на ТС HOWO составляет 12 месяцев с даты передачи ТС конечному клиенту, Ограничение пробега ТС в течение гарантийного срока не устанавливается.</w:t>
      </w:r>
    </w:p>
    <w:p w14:paraId="4F4ED6D1" w14:textId="77777777" w:rsidR="000E5CE1" w:rsidRPr="00CE4E69" w:rsidRDefault="000E5CE1" w:rsidP="000E5CE1">
      <w:pPr>
        <w:pStyle w:val="a3"/>
        <w:numPr>
          <w:ilvl w:val="0"/>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rPr>
        <w:t>Гарантийный срок начинает течь с даты регистрации транспортного средства в органах ГИБДД. Покупатель обязан в срок не позже 3 (трёх) дней с момента регистрации ТС предоставить информацию об этом Продавцу, при этом Покупатель должен зарегистрировать ТС в течение не более 2-х недель с момента передачи ему ТС. При нарушении данного условия гарантийный срок начинает течь с даты передачи ТС Покупателю.</w:t>
      </w:r>
    </w:p>
    <w:p w14:paraId="1E93F921" w14:textId="77777777" w:rsidR="000E5CE1" w:rsidRDefault="000E5CE1" w:rsidP="000E5CE1">
      <w:pPr>
        <w:pStyle w:val="a3"/>
        <w:numPr>
          <w:ilvl w:val="0"/>
          <w:numId w:val="1"/>
        </w:numPr>
        <w:spacing w:after="0" w:line="240" w:lineRule="auto"/>
        <w:ind w:left="0" w:firstLine="709"/>
        <w:jc w:val="both"/>
        <w:outlineLvl w:val="2"/>
        <w:rPr>
          <w:rFonts w:ascii="Times New Roman" w:hAnsi="Times New Roman" w:cs="Times New Roman"/>
        </w:rPr>
      </w:pPr>
      <w:r w:rsidRPr="002D6C20">
        <w:rPr>
          <w:rFonts w:ascii="Times New Roman" w:hAnsi="Times New Roman" w:cs="Times New Roman"/>
        </w:rPr>
        <w:t xml:space="preserve"> Данные гарантийные обязательства не распространяются на дополните</w:t>
      </w:r>
      <w:r>
        <w:rPr>
          <w:rFonts w:ascii="Times New Roman" w:hAnsi="Times New Roman" w:cs="Times New Roman"/>
        </w:rPr>
        <w:t xml:space="preserve">льное оборудование (надстройки) ТС </w:t>
      </w:r>
      <w:r w:rsidRPr="002D6C20">
        <w:rPr>
          <w:rFonts w:ascii="Times New Roman" w:hAnsi="Times New Roman" w:cs="Times New Roman"/>
        </w:rPr>
        <w:t>(например, бетоносмесительная установка, прицепная техника, самосвальный кузов и т.д.), производства сторонних предприятий, не относящихся к SITRAK/HOWO и поставляемых в рамках данного контракта.</w:t>
      </w:r>
    </w:p>
    <w:p w14:paraId="2DC9325E" w14:textId="77777777" w:rsidR="000E5CE1" w:rsidRPr="00B85390" w:rsidRDefault="000E5CE1" w:rsidP="000E5CE1">
      <w:pPr>
        <w:pStyle w:val="a3"/>
        <w:numPr>
          <w:ilvl w:val="0"/>
          <w:numId w:val="1"/>
        </w:numPr>
        <w:spacing w:after="0" w:line="240" w:lineRule="auto"/>
        <w:ind w:left="0" w:firstLine="709"/>
        <w:jc w:val="both"/>
        <w:outlineLvl w:val="2"/>
        <w:rPr>
          <w:rFonts w:ascii="Times New Roman" w:hAnsi="Times New Roman" w:cs="Times New Roman"/>
        </w:rPr>
      </w:pPr>
      <w:r w:rsidRPr="0069663E">
        <w:rPr>
          <w:rFonts w:ascii="Times New Roman" w:hAnsi="Times New Roman" w:cs="Times New Roman"/>
        </w:rPr>
        <w:t>Дилер осуществля</w:t>
      </w:r>
      <w:r>
        <w:rPr>
          <w:rFonts w:ascii="Times New Roman" w:hAnsi="Times New Roman" w:cs="Times New Roman"/>
        </w:rPr>
        <w:t>ет</w:t>
      </w:r>
      <w:r w:rsidRPr="0069663E">
        <w:rPr>
          <w:rFonts w:ascii="Times New Roman" w:hAnsi="Times New Roman" w:cs="Times New Roman"/>
        </w:rPr>
        <w:t xml:space="preserve"> гарантийный ремонт и техническое обслуживание оборудования спутникового мониторинга и телематики.</w:t>
      </w:r>
    </w:p>
    <w:p w14:paraId="1A9E0FA6" w14:textId="77777777" w:rsidR="000E5CE1" w:rsidRPr="00B85390" w:rsidRDefault="000E5CE1" w:rsidP="000E5CE1">
      <w:pPr>
        <w:pStyle w:val="a3"/>
        <w:spacing w:after="0" w:line="240" w:lineRule="auto"/>
        <w:ind w:left="0" w:firstLine="709"/>
        <w:jc w:val="both"/>
        <w:outlineLvl w:val="2"/>
        <w:rPr>
          <w:rFonts w:ascii="Times New Roman" w:hAnsi="Times New Roman" w:cs="Times New Roman"/>
        </w:rPr>
      </w:pPr>
    </w:p>
    <w:p w14:paraId="3CCB226E" w14:textId="77777777" w:rsidR="000E5CE1" w:rsidRPr="008D47A3" w:rsidRDefault="000E5CE1" w:rsidP="000E5CE1">
      <w:pPr>
        <w:pStyle w:val="a3"/>
        <w:numPr>
          <w:ilvl w:val="0"/>
          <w:numId w:val="1"/>
        </w:numPr>
        <w:spacing w:after="0" w:line="240" w:lineRule="auto"/>
        <w:ind w:left="0" w:firstLine="709"/>
        <w:jc w:val="both"/>
        <w:outlineLvl w:val="2"/>
        <w:rPr>
          <w:rFonts w:ascii="Times New Roman" w:hAnsi="Times New Roman" w:cs="Times New Roman"/>
          <w:b/>
        </w:rPr>
      </w:pPr>
      <w:r w:rsidRPr="008D47A3">
        <w:rPr>
          <w:rFonts w:ascii="Times New Roman" w:hAnsi="Times New Roman" w:cs="Times New Roman"/>
          <w:b/>
        </w:rPr>
        <w:t xml:space="preserve">Гарантия не распространяется на следующие элементы и детали ТС: </w:t>
      </w:r>
    </w:p>
    <w:p w14:paraId="57F4A89B" w14:textId="77777777" w:rsidR="000E5CE1" w:rsidRPr="002D6C20" w:rsidRDefault="000E5CE1" w:rsidP="000E5CE1">
      <w:pPr>
        <w:spacing w:after="0" w:line="240" w:lineRule="auto"/>
        <w:ind w:firstLine="709"/>
        <w:jc w:val="both"/>
        <w:outlineLvl w:val="2"/>
        <w:rPr>
          <w:rFonts w:ascii="Times New Roman" w:hAnsi="Times New Roman" w:cs="Times New Roman"/>
        </w:rPr>
      </w:pPr>
    </w:p>
    <w:p w14:paraId="5FF5298F" w14:textId="77777777" w:rsidR="000E5CE1" w:rsidRPr="00FF1088" w:rsidRDefault="000E5CE1" w:rsidP="000E5CE1">
      <w:pPr>
        <w:pStyle w:val="a3"/>
        <w:numPr>
          <w:ilvl w:val="1"/>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Кабина:</w:t>
      </w:r>
      <w:r w:rsidRPr="00FF1088">
        <w:rPr>
          <w:rFonts w:ascii="Times New Roman" w:hAnsi="Times New Roman" w:cs="Times New Roman"/>
        </w:rPr>
        <w:t xml:space="preserve"> щетки стеклоочистителя, предохранители, реле, лампочки, стекла, линзы, различные внутренние резиновые и пластиковые детали кабины, различные наружные резиновые и пластиковые детали кабины, трикотаж, искусственная кожа, фильтры кабины (кондиционера), все виды резиновых лент </w:t>
      </w:r>
      <w:r>
        <w:rPr>
          <w:rFonts w:ascii="Times New Roman" w:hAnsi="Times New Roman" w:cs="Times New Roman"/>
        </w:rPr>
        <w:t>и уплотнений</w:t>
      </w:r>
      <w:r w:rsidRPr="00FF1088">
        <w:rPr>
          <w:rFonts w:ascii="Times New Roman" w:hAnsi="Times New Roman" w:cs="Times New Roman"/>
        </w:rPr>
        <w:t>;</w:t>
      </w:r>
    </w:p>
    <w:p w14:paraId="5B483853" w14:textId="77777777" w:rsidR="000E5CE1" w:rsidRPr="00FF1088" w:rsidRDefault="000E5CE1" w:rsidP="000E5CE1">
      <w:pPr>
        <w:pStyle w:val="a3"/>
        <w:numPr>
          <w:ilvl w:val="1"/>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Дизельные двигатели и комплектующие:</w:t>
      </w:r>
      <w:r w:rsidRPr="00FF1088">
        <w:rPr>
          <w:rFonts w:ascii="Times New Roman" w:hAnsi="Times New Roman" w:cs="Times New Roman"/>
        </w:rPr>
        <w:t xml:space="preserve"> ремни</w:t>
      </w:r>
      <w:r>
        <w:rPr>
          <w:rFonts w:ascii="Times New Roman" w:hAnsi="Times New Roman" w:cs="Times New Roman"/>
        </w:rPr>
        <w:t>, ролики и</w:t>
      </w:r>
      <w:r w:rsidRPr="00FF1088">
        <w:rPr>
          <w:rFonts w:ascii="Times New Roman" w:hAnsi="Times New Roman" w:cs="Times New Roman"/>
        </w:rPr>
        <w:t xml:space="preserve"> натяжители</w:t>
      </w:r>
      <w:r>
        <w:rPr>
          <w:rFonts w:ascii="Times New Roman" w:hAnsi="Times New Roman" w:cs="Times New Roman"/>
        </w:rPr>
        <w:t xml:space="preserve"> (естественный износ) </w:t>
      </w:r>
    </w:p>
    <w:p w14:paraId="7CA5BF23" w14:textId="77777777" w:rsidR="000E5CE1" w:rsidRPr="00FF1088" w:rsidRDefault="000E5CE1" w:rsidP="000E5CE1">
      <w:pPr>
        <w:pStyle w:val="a3"/>
        <w:numPr>
          <w:ilvl w:val="1"/>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Сцепление:</w:t>
      </w:r>
      <w:r w:rsidRPr="00FF1088">
        <w:rPr>
          <w:rFonts w:ascii="Times New Roman" w:hAnsi="Times New Roman" w:cs="Times New Roman"/>
        </w:rPr>
        <w:t xml:space="preserve"> ведомы</w:t>
      </w:r>
      <w:r>
        <w:rPr>
          <w:rFonts w:ascii="Times New Roman" w:hAnsi="Times New Roman" w:cs="Times New Roman"/>
        </w:rPr>
        <w:t>й</w:t>
      </w:r>
      <w:r w:rsidRPr="00FF1088">
        <w:rPr>
          <w:rFonts w:ascii="Times New Roman" w:hAnsi="Times New Roman" w:cs="Times New Roman"/>
        </w:rPr>
        <w:t xml:space="preserve"> диск</w:t>
      </w:r>
      <w:r>
        <w:rPr>
          <w:rFonts w:ascii="Times New Roman" w:hAnsi="Times New Roman" w:cs="Times New Roman"/>
        </w:rPr>
        <w:t xml:space="preserve"> </w:t>
      </w:r>
    </w:p>
    <w:p w14:paraId="7DA28CA2" w14:textId="77777777" w:rsidR="000E5CE1" w:rsidRPr="00FF1088" w:rsidRDefault="000E5CE1" w:rsidP="000E5CE1">
      <w:pPr>
        <w:pStyle w:val="a3"/>
        <w:numPr>
          <w:ilvl w:val="1"/>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Механическая коробка передач:</w:t>
      </w:r>
      <w:r w:rsidRPr="00FF1088">
        <w:rPr>
          <w:rFonts w:ascii="Times New Roman" w:hAnsi="Times New Roman" w:cs="Times New Roman"/>
        </w:rPr>
        <w:t xml:space="preserve"> сальники (кроме сальников входного и выходного валов коробки передач), </w:t>
      </w:r>
      <w:r w:rsidRPr="00C91085">
        <w:rPr>
          <w:rFonts w:ascii="Times New Roman" w:hAnsi="Times New Roman" w:cs="Times New Roman"/>
        </w:rPr>
        <w:t>жгуты проводов</w:t>
      </w:r>
      <w:r w:rsidRPr="00FF1088">
        <w:rPr>
          <w:rFonts w:ascii="Times New Roman" w:hAnsi="Times New Roman" w:cs="Times New Roman"/>
        </w:rPr>
        <w:t>, трубопроводы, различные прокладки, различные уплотнительные кольца, блоки вилок коробки передач;</w:t>
      </w:r>
    </w:p>
    <w:p w14:paraId="5FFA2AD8" w14:textId="77777777" w:rsidR="000E5CE1" w:rsidRPr="00FF1088" w:rsidRDefault="000E5CE1" w:rsidP="000E5CE1">
      <w:pPr>
        <w:pStyle w:val="a3"/>
        <w:numPr>
          <w:ilvl w:val="1"/>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Мосты, оси, тормоза и рулевое управление:</w:t>
      </w:r>
      <w:r w:rsidRPr="00FF1088">
        <w:rPr>
          <w:rFonts w:ascii="Times New Roman" w:hAnsi="Times New Roman" w:cs="Times New Roman"/>
        </w:rPr>
        <w:t xml:space="preserve"> тормозные колодки, втулки рулевого кулака</w:t>
      </w:r>
      <w:r>
        <w:rPr>
          <w:rFonts w:ascii="Times New Roman" w:hAnsi="Times New Roman" w:cs="Times New Roman"/>
        </w:rPr>
        <w:t xml:space="preserve"> и сам кулак (естественный износ)</w:t>
      </w:r>
      <w:r w:rsidRPr="00FF1088">
        <w:rPr>
          <w:rFonts w:ascii="Times New Roman" w:hAnsi="Times New Roman" w:cs="Times New Roman"/>
        </w:rPr>
        <w:t>, все виды уплотнительных колец</w:t>
      </w:r>
      <w:r>
        <w:rPr>
          <w:rFonts w:ascii="Times New Roman" w:hAnsi="Times New Roman" w:cs="Times New Roman"/>
        </w:rPr>
        <w:t xml:space="preserve">, </w:t>
      </w:r>
      <w:r w:rsidRPr="00670D9E">
        <w:rPr>
          <w:rFonts w:ascii="Times New Roman" w:hAnsi="Times New Roman" w:cs="Times New Roman"/>
        </w:rPr>
        <w:t>тормозной барабан (естественный и знос), тормо</w:t>
      </w:r>
      <w:r>
        <w:rPr>
          <w:rFonts w:ascii="Times New Roman" w:hAnsi="Times New Roman" w:cs="Times New Roman"/>
        </w:rPr>
        <w:t>зной диск (естественный износ);</w:t>
      </w:r>
    </w:p>
    <w:p w14:paraId="1B4A9463" w14:textId="77777777" w:rsidR="000E5CE1" w:rsidRDefault="000E5CE1" w:rsidP="000E5CE1">
      <w:pPr>
        <w:pStyle w:val="a3"/>
        <w:numPr>
          <w:ilvl w:val="1"/>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Шасси:</w:t>
      </w:r>
      <w:r w:rsidRPr="00FF1088">
        <w:rPr>
          <w:rFonts w:ascii="Times New Roman" w:hAnsi="Times New Roman" w:cs="Times New Roman"/>
        </w:rPr>
        <w:t xml:space="preserve"> шины, аккумуляторы, все виды резиновых и пластиковых труб, лампочки, резиновые ограничители </w:t>
      </w:r>
      <w:r>
        <w:rPr>
          <w:rFonts w:ascii="Times New Roman" w:hAnsi="Times New Roman" w:cs="Times New Roman"/>
        </w:rPr>
        <w:t>(отбойники)</w:t>
      </w:r>
      <w:r w:rsidRPr="00FF1088">
        <w:rPr>
          <w:rFonts w:ascii="Times New Roman" w:hAnsi="Times New Roman" w:cs="Times New Roman"/>
        </w:rPr>
        <w:t>,</w:t>
      </w:r>
      <w:r>
        <w:rPr>
          <w:rFonts w:ascii="Times New Roman" w:hAnsi="Times New Roman" w:cs="Times New Roman"/>
        </w:rPr>
        <w:t xml:space="preserve"> резиновые втулки</w:t>
      </w:r>
      <w:r w:rsidRPr="00FF1088">
        <w:rPr>
          <w:rFonts w:ascii="Times New Roman" w:hAnsi="Times New Roman" w:cs="Times New Roman"/>
        </w:rPr>
        <w:t xml:space="preserve"> направляющие пластины, резиновые подшипники, все виды сальников (кроме сальников балансирного вала), </w:t>
      </w:r>
      <w:r>
        <w:rPr>
          <w:rFonts w:ascii="Times New Roman" w:hAnsi="Times New Roman" w:cs="Times New Roman"/>
        </w:rPr>
        <w:t>втулки</w:t>
      </w:r>
      <w:r w:rsidRPr="00932B7E">
        <w:rPr>
          <w:rFonts w:ascii="Times New Roman" w:hAnsi="Times New Roman" w:cs="Times New Roman"/>
        </w:rPr>
        <w:t xml:space="preserve"> передней листовой рессоры, все виды изнашиваемых деталей;</w:t>
      </w:r>
    </w:p>
    <w:p w14:paraId="172B4D5E" w14:textId="77777777" w:rsidR="000E5CE1" w:rsidRDefault="000E5CE1" w:rsidP="000E5CE1">
      <w:pPr>
        <w:pStyle w:val="a3"/>
        <w:numPr>
          <w:ilvl w:val="1"/>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Детали и материалы для технического обслуживания</w:t>
      </w:r>
      <w:r>
        <w:rPr>
          <w:rFonts w:ascii="Times New Roman" w:hAnsi="Times New Roman" w:cs="Times New Roman"/>
        </w:rPr>
        <w:t>:</w:t>
      </w:r>
    </w:p>
    <w:p w14:paraId="7343D9D9" w14:textId="77777777" w:rsidR="000E5CE1" w:rsidRPr="00FF1088" w:rsidRDefault="000E5CE1" w:rsidP="000E5CE1">
      <w:pPr>
        <w:pStyle w:val="a3"/>
        <w:numPr>
          <w:ilvl w:val="2"/>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Фильтрующие элементы:</w:t>
      </w:r>
      <w:r w:rsidRPr="00FF1088">
        <w:rPr>
          <w:rFonts w:ascii="Times New Roman" w:hAnsi="Times New Roman" w:cs="Times New Roman"/>
        </w:rPr>
        <w:t xml:space="preserve"> топливный фильтр, газовый фильтр, масляный фильтр, фильтр </w:t>
      </w:r>
      <w:r>
        <w:rPr>
          <w:rFonts w:ascii="Times New Roman" w:hAnsi="Times New Roman" w:cs="Times New Roman"/>
        </w:rPr>
        <w:t>ГУР</w:t>
      </w:r>
      <w:r w:rsidRPr="00FF1088">
        <w:rPr>
          <w:rFonts w:ascii="Times New Roman" w:hAnsi="Times New Roman" w:cs="Times New Roman"/>
        </w:rPr>
        <w:t xml:space="preserve">, воздушный фильтр, </w:t>
      </w:r>
      <w:r>
        <w:rPr>
          <w:rFonts w:ascii="Times New Roman" w:hAnsi="Times New Roman" w:cs="Times New Roman"/>
        </w:rPr>
        <w:t>салонный фильтр</w:t>
      </w:r>
      <w:r w:rsidRPr="00FF1088">
        <w:rPr>
          <w:rFonts w:ascii="Times New Roman" w:hAnsi="Times New Roman" w:cs="Times New Roman"/>
        </w:rPr>
        <w:t xml:space="preserve">, фильтр мочевины, </w:t>
      </w:r>
      <w:r>
        <w:rPr>
          <w:rFonts w:ascii="Times New Roman" w:hAnsi="Times New Roman" w:cs="Times New Roman"/>
        </w:rPr>
        <w:t>фильтр-</w:t>
      </w:r>
      <w:r w:rsidRPr="00FF1088">
        <w:rPr>
          <w:rFonts w:ascii="Times New Roman" w:hAnsi="Times New Roman" w:cs="Times New Roman"/>
        </w:rPr>
        <w:t>осушитель воздуха, фильтр гидравлического масла, масляный фильтр ретардера;</w:t>
      </w:r>
    </w:p>
    <w:p w14:paraId="0D095DB6" w14:textId="77777777" w:rsidR="000E5CE1" w:rsidRPr="00FF1088" w:rsidRDefault="000E5CE1" w:rsidP="000E5CE1">
      <w:pPr>
        <w:pStyle w:val="a3"/>
        <w:numPr>
          <w:ilvl w:val="2"/>
          <w:numId w:val="1"/>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b/>
        </w:rPr>
        <w:t>Жидкости:</w:t>
      </w:r>
      <w:r w:rsidRPr="00FF1088">
        <w:rPr>
          <w:rFonts w:ascii="Times New Roman" w:hAnsi="Times New Roman" w:cs="Times New Roman"/>
        </w:rPr>
        <w:t xml:space="preserve"> антифриз, моторное масло, трансмиссионное масло, трансмиссионное масло распределителя</w:t>
      </w:r>
      <w:r>
        <w:rPr>
          <w:rFonts w:ascii="Times New Roman" w:hAnsi="Times New Roman" w:cs="Times New Roman"/>
        </w:rPr>
        <w:t xml:space="preserve"> (раздаточной коробки)</w:t>
      </w:r>
      <w:r w:rsidRPr="00FF1088">
        <w:rPr>
          <w:rFonts w:ascii="Times New Roman" w:hAnsi="Times New Roman" w:cs="Times New Roman"/>
        </w:rPr>
        <w:t xml:space="preserve">, трансмиссионное масло ведущего моста, гидравлическая жидкость, жидкость сцепления, </w:t>
      </w:r>
      <w:r>
        <w:rPr>
          <w:rFonts w:ascii="Times New Roman" w:hAnsi="Times New Roman" w:cs="Times New Roman"/>
        </w:rPr>
        <w:t xml:space="preserve">масло – рабочая </w:t>
      </w:r>
      <w:r w:rsidRPr="00FF1088">
        <w:rPr>
          <w:rFonts w:ascii="Times New Roman" w:hAnsi="Times New Roman" w:cs="Times New Roman"/>
        </w:rPr>
        <w:t>жидкость рулевого управления, мочевина, тормозная жидкость, смазка, хладагент, уплотнения и т.д;</w:t>
      </w:r>
    </w:p>
    <w:p w14:paraId="3B5CB69B" w14:textId="77777777" w:rsidR="000E5CE1" w:rsidRPr="00FF1088" w:rsidRDefault="000E5CE1" w:rsidP="000E5CE1">
      <w:pPr>
        <w:tabs>
          <w:tab w:val="left" w:pos="2977"/>
        </w:tabs>
        <w:spacing w:after="0" w:line="240" w:lineRule="auto"/>
        <w:ind w:firstLine="709"/>
        <w:jc w:val="both"/>
        <w:outlineLvl w:val="2"/>
        <w:rPr>
          <w:rFonts w:ascii="Times New Roman" w:hAnsi="Times New Roman" w:cs="Times New Roman"/>
        </w:rPr>
      </w:pPr>
      <w:r>
        <w:rPr>
          <w:rFonts w:ascii="Times New Roman" w:hAnsi="Times New Roman" w:cs="Times New Roman"/>
        </w:rPr>
        <w:t xml:space="preserve">8.8. </w:t>
      </w:r>
      <w:r w:rsidRPr="003F1F3E">
        <w:rPr>
          <w:rFonts w:ascii="Times New Roman" w:hAnsi="Times New Roman" w:cs="Times New Roman"/>
        </w:rPr>
        <w:t xml:space="preserve"> </w:t>
      </w:r>
      <w:r>
        <w:rPr>
          <w:rFonts w:ascii="Times New Roman" w:hAnsi="Times New Roman" w:cs="Times New Roman"/>
        </w:rPr>
        <w:t>Не покрываются гарантией</w:t>
      </w:r>
      <w:r w:rsidRPr="003F1F3E">
        <w:rPr>
          <w:rFonts w:ascii="Times New Roman" w:hAnsi="Times New Roman" w:cs="Times New Roman"/>
        </w:rPr>
        <w:t xml:space="preserve"> </w:t>
      </w:r>
      <w:r>
        <w:rPr>
          <w:rFonts w:ascii="Times New Roman" w:hAnsi="Times New Roman" w:cs="Times New Roman"/>
        </w:rPr>
        <w:t>дефекты</w:t>
      </w:r>
      <w:r w:rsidRPr="003F1F3E">
        <w:rPr>
          <w:rFonts w:ascii="Times New Roman" w:hAnsi="Times New Roman" w:cs="Times New Roman"/>
        </w:rPr>
        <w:t xml:space="preserve">, в основе которых прямо либо косвенно могут лежать </w:t>
      </w:r>
      <w:r w:rsidRPr="00FF1088">
        <w:rPr>
          <w:rFonts w:ascii="Times New Roman" w:hAnsi="Times New Roman" w:cs="Times New Roman"/>
        </w:rPr>
        <w:t>износ/повреждение в процессе эксплуатации следующих деталей</w:t>
      </w:r>
      <w:r>
        <w:rPr>
          <w:rFonts w:ascii="Times New Roman" w:hAnsi="Times New Roman" w:cs="Times New Roman"/>
        </w:rPr>
        <w:t xml:space="preserve"> и элементов</w:t>
      </w:r>
      <w:r w:rsidRPr="00FF1088">
        <w:rPr>
          <w:rFonts w:ascii="Times New Roman" w:hAnsi="Times New Roman" w:cs="Times New Roman"/>
        </w:rPr>
        <w:t xml:space="preserve">: </w:t>
      </w:r>
    </w:p>
    <w:p w14:paraId="6ED62795" w14:textId="77777777" w:rsidR="000E5CE1" w:rsidRPr="002D6C20" w:rsidRDefault="000E5CE1" w:rsidP="000E5CE1">
      <w:pPr>
        <w:pStyle w:val="a3"/>
        <w:numPr>
          <w:ilvl w:val="0"/>
          <w:numId w:val="3"/>
        </w:numPr>
        <w:spacing w:after="0" w:line="240" w:lineRule="auto"/>
        <w:ind w:left="0" w:firstLine="709"/>
        <w:jc w:val="both"/>
        <w:outlineLvl w:val="3"/>
        <w:rPr>
          <w:rFonts w:ascii="Times New Roman" w:hAnsi="Times New Roman" w:cs="Times New Roman"/>
        </w:rPr>
      </w:pPr>
      <w:r w:rsidRPr="002D6C20">
        <w:rPr>
          <w:rFonts w:ascii="Times New Roman" w:hAnsi="Times New Roman" w:cs="Times New Roman"/>
        </w:rPr>
        <w:t xml:space="preserve">лакокрасочное покрытие деталей кузова, кабины, ходовой части, системы выпуска отработавших газов, </w:t>
      </w:r>
      <w:r w:rsidRPr="00AB3907">
        <w:rPr>
          <w:rFonts w:ascii="Times New Roman" w:hAnsi="Times New Roman" w:cs="Times New Roman"/>
        </w:rPr>
        <w:t>г</w:t>
      </w:r>
      <w:r w:rsidRPr="002D6C20">
        <w:rPr>
          <w:rFonts w:ascii="Times New Roman" w:hAnsi="Times New Roman" w:cs="Times New Roman"/>
        </w:rPr>
        <w:t>альваническое покрытие деталей;</w:t>
      </w:r>
    </w:p>
    <w:p w14:paraId="28B95FB7" w14:textId="77777777" w:rsidR="000E5CE1" w:rsidRDefault="000E5CE1" w:rsidP="000E5CE1">
      <w:pPr>
        <w:spacing w:after="0" w:line="240" w:lineRule="auto"/>
        <w:ind w:firstLine="709"/>
        <w:jc w:val="both"/>
        <w:outlineLvl w:val="3"/>
        <w:rPr>
          <w:rFonts w:ascii="Times New Roman" w:hAnsi="Times New Roman" w:cs="Times New Roman"/>
        </w:rPr>
      </w:pPr>
      <w:r w:rsidRPr="008D47A3">
        <w:rPr>
          <w:rFonts w:ascii="Times New Roman" w:hAnsi="Times New Roman" w:cs="Times New Roman"/>
        </w:rPr>
        <w:t xml:space="preserve">- </w:t>
      </w:r>
      <w:r>
        <w:rPr>
          <w:rFonts w:ascii="Times New Roman" w:hAnsi="Times New Roman" w:cs="Times New Roman"/>
        </w:rPr>
        <w:t xml:space="preserve"> </w:t>
      </w:r>
      <w:r w:rsidRPr="008D47A3">
        <w:rPr>
          <w:rFonts w:ascii="Times New Roman" w:hAnsi="Times New Roman" w:cs="Times New Roman"/>
        </w:rPr>
        <w:t>увеличенный люфт шкворневого узла, вызывающий необходимость регулировки шкворневого узла после первого технического обслуживания, проводимого согласно регламенту Производителя.</w:t>
      </w:r>
    </w:p>
    <w:p w14:paraId="6A99A833" w14:textId="77777777" w:rsidR="000E5CE1" w:rsidRPr="008D47A3" w:rsidRDefault="000E5CE1" w:rsidP="000E5CE1">
      <w:pPr>
        <w:spacing w:after="0" w:line="240" w:lineRule="auto"/>
        <w:ind w:firstLine="709"/>
        <w:jc w:val="both"/>
        <w:outlineLvl w:val="3"/>
        <w:rPr>
          <w:rFonts w:ascii="Times New Roman" w:hAnsi="Times New Roman" w:cs="Times New Roman"/>
        </w:rPr>
      </w:pPr>
      <w:r w:rsidRPr="008D47A3">
        <w:rPr>
          <w:rFonts w:ascii="Times New Roman" w:hAnsi="Times New Roman" w:cs="Times New Roman"/>
        </w:rPr>
        <w:t>8.9.</w:t>
      </w:r>
      <w:r w:rsidRPr="008D47A3">
        <w:rPr>
          <w:rFonts w:ascii="Times New Roman" w:hAnsi="Times New Roman" w:cs="Times New Roman"/>
        </w:rPr>
        <w:tab/>
        <w:t>Если одометр и система управления автомобиля повреждены, либо вскрыты без разрешения авторизованного дилера SITRAK/HOWO, будут предоставляться только платные услуги.</w:t>
      </w:r>
    </w:p>
    <w:p w14:paraId="23D699A0" w14:textId="77777777" w:rsidR="000E5CE1" w:rsidRDefault="000E5CE1" w:rsidP="000E5CE1">
      <w:pPr>
        <w:spacing w:after="0" w:line="240" w:lineRule="auto"/>
        <w:ind w:firstLine="709"/>
        <w:jc w:val="both"/>
        <w:outlineLvl w:val="3"/>
        <w:rPr>
          <w:rFonts w:ascii="Times New Roman" w:hAnsi="Times New Roman" w:cs="Times New Roman"/>
        </w:rPr>
      </w:pPr>
      <w:r>
        <w:rPr>
          <w:rFonts w:ascii="Times New Roman" w:hAnsi="Times New Roman" w:cs="Times New Roman"/>
        </w:rPr>
        <w:t>8.10</w:t>
      </w:r>
      <w:r w:rsidRPr="00A60F89">
        <w:rPr>
          <w:rFonts w:ascii="Times New Roman" w:hAnsi="Times New Roman" w:cs="Times New Roman"/>
        </w:rPr>
        <w:t>.</w:t>
      </w:r>
      <w:r w:rsidRPr="008D47A3">
        <w:rPr>
          <w:rFonts w:ascii="Times New Roman" w:hAnsi="Times New Roman" w:cs="Times New Roman"/>
        </w:rPr>
        <w:t xml:space="preserve"> При выполнении сварочных работ на автомобиле необходимо отключить питание аккумулятора и отсоединить все электрические разъемы, подключенные к электронным элементам (</w:t>
      </w:r>
      <w:r w:rsidRPr="00A60F89">
        <w:rPr>
          <w:rFonts w:ascii="Times New Roman" w:hAnsi="Times New Roman" w:cs="Times New Roman"/>
          <w:lang w:val="en-US"/>
        </w:rPr>
        <w:t>NanoBCU</w:t>
      </w:r>
      <w:r w:rsidRPr="008D47A3">
        <w:rPr>
          <w:rFonts w:ascii="Times New Roman" w:hAnsi="Times New Roman" w:cs="Times New Roman"/>
        </w:rPr>
        <w:t xml:space="preserve">, </w:t>
      </w:r>
      <w:r w:rsidRPr="00A60F89">
        <w:rPr>
          <w:rFonts w:ascii="Times New Roman" w:hAnsi="Times New Roman" w:cs="Times New Roman"/>
          <w:lang w:val="en-US"/>
        </w:rPr>
        <w:t>ECU</w:t>
      </w:r>
      <w:r w:rsidRPr="008D47A3">
        <w:rPr>
          <w:rFonts w:ascii="Times New Roman" w:hAnsi="Times New Roman" w:cs="Times New Roman"/>
        </w:rPr>
        <w:t xml:space="preserve">, панель приборов, модуль </w:t>
      </w:r>
      <w:r w:rsidRPr="00A60F89">
        <w:rPr>
          <w:rFonts w:ascii="Times New Roman" w:hAnsi="Times New Roman" w:cs="Times New Roman"/>
          <w:lang w:val="en-US"/>
        </w:rPr>
        <w:t>ABS</w:t>
      </w:r>
      <w:r w:rsidRPr="008D47A3">
        <w:rPr>
          <w:rFonts w:ascii="Times New Roman" w:hAnsi="Times New Roman" w:cs="Times New Roman"/>
        </w:rPr>
        <w:t xml:space="preserve"> и т.д.). В противном случае неисправности и повреждения электрооборудования, вызванные проведением сварочных работ, не покрываются гарантией.</w:t>
      </w:r>
    </w:p>
    <w:p w14:paraId="7AD05495" w14:textId="77777777" w:rsidR="000E5CE1" w:rsidRPr="002E1BF1" w:rsidRDefault="000E5CE1" w:rsidP="000E5CE1">
      <w:pPr>
        <w:spacing w:after="0" w:line="240" w:lineRule="auto"/>
        <w:ind w:firstLine="709"/>
        <w:jc w:val="both"/>
        <w:outlineLvl w:val="3"/>
        <w:rPr>
          <w:rFonts w:ascii="Times New Roman" w:hAnsi="Times New Roman" w:cs="Times New Roman"/>
        </w:rPr>
      </w:pPr>
      <w:r w:rsidRPr="00E94831">
        <w:rPr>
          <w:rFonts w:ascii="Times New Roman" w:hAnsi="Times New Roman" w:cs="Times New Roman"/>
        </w:rPr>
        <w:t>8</w:t>
      </w:r>
      <w:r>
        <w:rPr>
          <w:rFonts w:ascii="Times New Roman" w:hAnsi="Times New Roman" w:cs="Times New Roman"/>
        </w:rPr>
        <w:t>.</w:t>
      </w:r>
      <w:r w:rsidRPr="008D47A3">
        <w:rPr>
          <w:rFonts w:ascii="Times New Roman" w:hAnsi="Times New Roman" w:cs="Times New Roman"/>
        </w:rPr>
        <w:t>1</w:t>
      </w:r>
      <w:r>
        <w:rPr>
          <w:rFonts w:ascii="Times New Roman" w:hAnsi="Times New Roman" w:cs="Times New Roman"/>
        </w:rPr>
        <w:t>1</w:t>
      </w:r>
      <w:r w:rsidRPr="008D47A3">
        <w:rPr>
          <w:rFonts w:ascii="Times New Roman" w:hAnsi="Times New Roman" w:cs="Times New Roman"/>
        </w:rPr>
        <w:t xml:space="preserve">. </w:t>
      </w:r>
      <w:r>
        <w:rPr>
          <w:rFonts w:ascii="Times New Roman" w:hAnsi="Times New Roman" w:cs="Times New Roman"/>
        </w:rPr>
        <w:t xml:space="preserve">Гарантия не действует, если Владелец (Пользователь) ТС </w:t>
      </w:r>
      <w:r w:rsidRPr="002E1BF1">
        <w:rPr>
          <w:rFonts w:ascii="Times New Roman" w:hAnsi="Times New Roman" w:cs="Times New Roman"/>
        </w:rPr>
        <w:t>отказывает или препятствует представителям компании SINOTRUK или уполномоченным Сервисным станциям проводить</w:t>
      </w:r>
      <w:r>
        <w:rPr>
          <w:rFonts w:ascii="Times New Roman" w:hAnsi="Times New Roman" w:cs="Times New Roman"/>
        </w:rPr>
        <w:t xml:space="preserve"> </w:t>
      </w:r>
      <w:r w:rsidRPr="002E1BF1">
        <w:rPr>
          <w:rFonts w:ascii="Times New Roman" w:hAnsi="Times New Roman" w:cs="Times New Roman"/>
        </w:rPr>
        <w:t xml:space="preserve">осмотр, ремонт или диагностику </w:t>
      </w:r>
      <w:r>
        <w:rPr>
          <w:rFonts w:ascii="Times New Roman" w:hAnsi="Times New Roman" w:cs="Times New Roman"/>
        </w:rPr>
        <w:t>причин выхода из строя деталей или</w:t>
      </w:r>
      <w:r w:rsidRPr="002E1BF1">
        <w:rPr>
          <w:rFonts w:ascii="Times New Roman" w:hAnsi="Times New Roman" w:cs="Times New Roman"/>
        </w:rPr>
        <w:t xml:space="preserve"> узлов автомобиля под различными предлогами.</w:t>
      </w:r>
    </w:p>
    <w:p w14:paraId="2549C095" w14:textId="77777777" w:rsidR="000E5CE1" w:rsidRDefault="000E5CE1" w:rsidP="000E5CE1">
      <w:pPr>
        <w:spacing w:after="0" w:line="240" w:lineRule="auto"/>
        <w:ind w:firstLine="709"/>
        <w:jc w:val="both"/>
        <w:outlineLvl w:val="3"/>
        <w:rPr>
          <w:rFonts w:ascii="Times New Roman" w:hAnsi="Times New Roman" w:cs="Times New Roman"/>
        </w:rPr>
      </w:pPr>
    </w:p>
    <w:p w14:paraId="196DCFB3" w14:textId="77777777" w:rsidR="000E5CE1" w:rsidRDefault="000E5CE1" w:rsidP="000E5CE1">
      <w:pPr>
        <w:spacing w:after="0" w:line="240" w:lineRule="auto"/>
        <w:ind w:firstLine="709"/>
        <w:jc w:val="both"/>
        <w:outlineLvl w:val="3"/>
        <w:rPr>
          <w:rFonts w:ascii="Times New Roman" w:hAnsi="Times New Roman" w:cs="Times New Roman"/>
        </w:rPr>
      </w:pPr>
      <w:r w:rsidRPr="00FF1088">
        <w:rPr>
          <w:rFonts w:ascii="Times New Roman" w:hAnsi="Times New Roman" w:cs="Times New Roman"/>
        </w:rPr>
        <w:t xml:space="preserve"> Гарантия не распространяется на:</w:t>
      </w:r>
    </w:p>
    <w:p w14:paraId="24C5C904" w14:textId="77777777" w:rsidR="000E5CE1" w:rsidRPr="00FF1088" w:rsidRDefault="000E5CE1" w:rsidP="000E5CE1">
      <w:pPr>
        <w:spacing w:after="0" w:line="240" w:lineRule="auto"/>
        <w:ind w:firstLine="709"/>
        <w:jc w:val="both"/>
        <w:outlineLvl w:val="3"/>
        <w:rPr>
          <w:rFonts w:ascii="Times New Roman" w:hAnsi="Times New Roman" w:cs="Times New Roman"/>
        </w:rPr>
      </w:pPr>
    </w:p>
    <w:p w14:paraId="52BD60C4" w14:textId="77777777" w:rsidR="000E5CE1" w:rsidRPr="008D47A3" w:rsidRDefault="000E5CE1" w:rsidP="000E5CE1">
      <w:pPr>
        <w:spacing w:after="0" w:line="240" w:lineRule="auto"/>
        <w:ind w:firstLine="709"/>
        <w:jc w:val="both"/>
        <w:outlineLvl w:val="3"/>
        <w:rPr>
          <w:rFonts w:ascii="Times New Roman" w:hAnsi="Times New Roman" w:cs="Times New Roman"/>
        </w:rPr>
      </w:pPr>
      <w:r>
        <w:rPr>
          <w:rFonts w:ascii="Times New Roman" w:hAnsi="Times New Roman" w:cs="Times New Roman"/>
        </w:rPr>
        <w:t xml:space="preserve">8.12. </w:t>
      </w:r>
      <w:r w:rsidRPr="008D47A3">
        <w:rPr>
          <w:rFonts w:ascii="Times New Roman" w:hAnsi="Times New Roman" w:cs="Times New Roman"/>
        </w:rPr>
        <w:t>Неисправности ТС, возникшие после использования несоответствующего и несогласованного с Продавцом дополнительного и кузовного оборудования и приборов, а также несоблюдения инструкций изготовителя по монтажу такого оборудования (в случае выявления таких действий, гарантия на ТС может быть досрочно прекращена);</w:t>
      </w:r>
    </w:p>
    <w:p w14:paraId="46360F87" w14:textId="77777777" w:rsidR="000E5CE1" w:rsidRPr="008D47A3" w:rsidRDefault="000E5CE1" w:rsidP="000E5CE1">
      <w:pPr>
        <w:spacing w:after="0" w:line="240" w:lineRule="auto"/>
        <w:ind w:firstLine="709"/>
        <w:jc w:val="both"/>
        <w:outlineLvl w:val="3"/>
        <w:rPr>
          <w:rFonts w:ascii="Times New Roman" w:hAnsi="Times New Roman" w:cs="Times New Roman"/>
        </w:rPr>
      </w:pPr>
      <w:r>
        <w:rPr>
          <w:rFonts w:ascii="Times New Roman" w:hAnsi="Times New Roman" w:cs="Times New Roman"/>
        </w:rPr>
        <w:t xml:space="preserve">8.13. </w:t>
      </w:r>
      <w:r w:rsidRPr="008D47A3">
        <w:rPr>
          <w:rFonts w:ascii="Times New Roman" w:hAnsi="Times New Roman" w:cs="Times New Roman"/>
        </w:rPr>
        <w:t>Любые регулировки узлов и механизмов ТС, не связанные с устранением поломок ТС в течение гарантийного срока, необходимость которых возникает после прохождения первого технического обслуживания), в т.ч. регулировки света фар, подтяжка резьбовых соединений и тп.</w:t>
      </w:r>
    </w:p>
    <w:p w14:paraId="22FE7D18" w14:textId="77777777" w:rsidR="000E5CE1" w:rsidRPr="008D47A3" w:rsidRDefault="000E5CE1" w:rsidP="000E5CE1">
      <w:pPr>
        <w:spacing w:after="0" w:line="240" w:lineRule="auto"/>
        <w:ind w:firstLine="709"/>
        <w:jc w:val="both"/>
        <w:outlineLvl w:val="3"/>
        <w:rPr>
          <w:rFonts w:ascii="Times New Roman" w:hAnsi="Times New Roman" w:cs="Times New Roman"/>
        </w:rPr>
      </w:pPr>
      <w:r>
        <w:rPr>
          <w:rFonts w:ascii="Times New Roman" w:hAnsi="Times New Roman" w:cs="Times New Roman"/>
        </w:rPr>
        <w:t xml:space="preserve">8.14. </w:t>
      </w:r>
      <w:r w:rsidRPr="008D47A3">
        <w:rPr>
          <w:rFonts w:ascii="Times New Roman" w:hAnsi="Times New Roman" w:cs="Times New Roman"/>
        </w:rPr>
        <w:t xml:space="preserve">Надстройки и кузова, установленные на шасси </w:t>
      </w:r>
      <w:r>
        <w:rPr>
          <w:rFonts w:ascii="Times New Roman" w:hAnsi="Times New Roman" w:cs="Times New Roman"/>
        </w:rPr>
        <w:t>ТС</w:t>
      </w:r>
      <w:r w:rsidRPr="008D47A3">
        <w:rPr>
          <w:rFonts w:ascii="Times New Roman" w:hAnsi="Times New Roman" w:cs="Times New Roman"/>
        </w:rPr>
        <w:t>, не Производителем, а Покупателем или иными третьими лицами, в том числе при производстве полнокомплектного ТС</w:t>
      </w:r>
      <w:r>
        <w:rPr>
          <w:rFonts w:ascii="Times New Roman" w:hAnsi="Times New Roman" w:cs="Times New Roman"/>
        </w:rPr>
        <w:t>.</w:t>
      </w:r>
      <w:r w:rsidRPr="008D47A3">
        <w:rPr>
          <w:rFonts w:ascii="Times New Roman" w:hAnsi="Times New Roman" w:cs="Times New Roman"/>
        </w:rPr>
        <w:t xml:space="preserve"> </w:t>
      </w:r>
    </w:p>
    <w:p w14:paraId="1811CD66" w14:textId="77777777" w:rsidR="000E5CE1" w:rsidRPr="00CC306F" w:rsidRDefault="000E5CE1" w:rsidP="000E5CE1">
      <w:pPr>
        <w:spacing w:after="0" w:line="240" w:lineRule="auto"/>
        <w:ind w:firstLine="709"/>
        <w:jc w:val="both"/>
        <w:outlineLvl w:val="3"/>
        <w:rPr>
          <w:rFonts w:ascii="Times New Roman" w:hAnsi="Times New Roman" w:cs="Times New Roman"/>
        </w:rPr>
      </w:pPr>
      <w:r>
        <w:rPr>
          <w:rFonts w:ascii="Times New Roman" w:hAnsi="Times New Roman" w:cs="Times New Roman"/>
        </w:rPr>
        <w:t xml:space="preserve"> 8.15. </w:t>
      </w:r>
      <w:r w:rsidRPr="00CC306F">
        <w:rPr>
          <w:rFonts w:ascii="Times New Roman" w:hAnsi="Times New Roman" w:cs="Times New Roman"/>
        </w:rPr>
        <w:t xml:space="preserve">Не подлежат возмещению в рамках гарантийных обязательств </w:t>
      </w:r>
    </w:p>
    <w:p w14:paraId="7E01870F" w14:textId="77777777" w:rsidR="000E5CE1" w:rsidRPr="00CC306F" w:rsidRDefault="000E5CE1" w:rsidP="000E5CE1">
      <w:pPr>
        <w:spacing w:after="0" w:line="240" w:lineRule="auto"/>
        <w:ind w:firstLine="709"/>
        <w:jc w:val="both"/>
        <w:outlineLvl w:val="3"/>
        <w:rPr>
          <w:rFonts w:ascii="Times New Roman" w:hAnsi="Times New Roman" w:cs="Times New Roman"/>
        </w:rPr>
      </w:pPr>
      <w:r w:rsidRPr="008D47A3">
        <w:rPr>
          <w:rFonts w:ascii="Times New Roman" w:hAnsi="Times New Roman" w:cs="Times New Roman"/>
        </w:rPr>
        <w:t>- Дополнительные расходы</w:t>
      </w:r>
      <w:r w:rsidRPr="00CC306F">
        <w:rPr>
          <w:rFonts w:ascii="Times New Roman" w:hAnsi="Times New Roman" w:cs="Times New Roman"/>
        </w:rPr>
        <w:t xml:space="preserve"> на проверку, диагностику, измерение и настройку</w:t>
      </w:r>
      <w:r>
        <w:rPr>
          <w:rFonts w:ascii="Times New Roman" w:hAnsi="Times New Roman" w:cs="Times New Roman"/>
        </w:rPr>
        <w:t xml:space="preserve"> узлов и систем ТС, при отсутствии поломки последних</w:t>
      </w:r>
      <w:r w:rsidRPr="00CC306F">
        <w:rPr>
          <w:rFonts w:ascii="Times New Roman" w:hAnsi="Times New Roman" w:cs="Times New Roman"/>
        </w:rPr>
        <w:t>;</w:t>
      </w:r>
    </w:p>
    <w:p w14:paraId="1BA755D2" w14:textId="77777777" w:rsidR="000E5CE1" w:rsidRPr="002D6C20" w:rsidRDefault="000E5CE1" w:rsidP="000E5CE1">
      <w:pPr>
        <w:spacing w:after="0" w:line="240" w:lineRule="auto"/>
        <w:ind w:firstLine="709"/>
        <w:jc w:val="both"/>
        <w:outlineLvl w:val="3"/>
        <w:rPr>
          <w:rFonts w:ascii="Times New Roman" w:hAnsi="Times New Roman" w:cs="Times New Roman"/>
        </w:rPr>
      </w:pPr>
      <w:r w:rsidRPr="00CC306F">
        <w:rPr>
          <w:rFonts w:ascii="Times New Roman" w:hAnsi="Times New Roman" w:cs="Times New Roman"/>
        </w:rPr>
        <w:t xml:space="preserve">- Расходы, возникающие вследствие того, что надстройка или другие устройства препятствуют проведению работ на </w:t>
      </w:r>
      <w:r>
        <w:rPr>
          <w:rFonts w:ascii="Times New Roman" w:hAnsi="Times New Roman" w:cs="Times New Roman"/>
        </w:rPr>
        <w:t xml:space="preserve">ТС </w:t>
      </w:r>
      <w:r w:rsidRPr="00CC306F">
        <w:rPr>
          <w:rFonts w:ascii="Times New Roman" w:hAnsi="Times New Roman" w:cs="Times New Roman"/>
        </w:rPr>
        <w:t xml:space="preserve">или затрудняют их проведение, если только эти надстройки или устройства не установлены </w:t>
      </w:r>
      <w:r>
        <w:rPr>
          <w:rFonts w:ascii="Times New Roman" w:hAnsi="Times New Roman" w:cs="Times New Roman"/>
        </w:rPr>
        <w:t>Производителем</w:t>
      </w:r>
      <w:r w:rsidRPr="002D6C20">
        <w:rPr>
          <w:rFonts w:ascii="Times New Roman" w:hAnsi="Times New Roman" w:cs="Times New Roman"/>
        </w:rPr>
        <w:t>.</w:t>
      </w:r>
    </w:p>
    <w:p w14:paraId="7D940711" w14:textId="77777777" w:rsidR="000E5CE1" w:rsidRPr="008D47A3" w:rsidRDefault="000E5CE1" w:rsidP="000E5CE1">
      <w:pPr>
        <w:spacing w:after="0" w:line="240" w:lineRule="auto"/>
        <w:ind w:firstLine="709"/>
        <w:jc w:val="both"/>
        <w:outlineLvl w:val="3"/>
        <w:rPr>
          <w:rFonts w:ascii="Times New Roman" w:hAnsi="Times New Roman" w:cs="Times New Roman"/>
        </w:rPr>
      </w:pPr>
      <w:r w:rsidRPr="00924F22">
        <w:rPr>
          <w:rFonts w:ascii="Times New Roman" w:hAnsi="Times New Roman" w:cs="Times New Roman"/>
        </w:rPr>
        <w:t>9</w:t>
      </w:r>
      <w:r w:rsidRPr="008D47A3">
        <w:rPr>
          <w:rFonts w:ascii="Times New Roman" w:hAnsi="Times New Roman" w:cs="Times New Roman"/>
        </w:rPr>
        <w:t>. Гарантийный срок на</w:t>
      </w:r>
      <w:r>
        <w:rPr>
          <w:rFonts w:ascii="Times New Roman" w:hAnsi="Times New Roman" w:cs="Times New Roman"/>
        </w:rPr>
        <w:t xml:space="preserve"> ТС</w:t>
      </w:r>
      <w:r w:rsidRPr="008D47A3">
        <w:rPr>
          <w:rFonts w:ascii="Times New Roman" w:hAnsi="Times New Roman" w:cs="Times New Roman"/>
        </w:rPr>
        <w:t xml:space="preserve"> не продлевается на время, в течение которого </w:t>
      </w:r>
      <w:r>
        <w:rPr>
          <w:rFonts w:ascii="Times New Roman" w:hAnsi="Times New Roman" w:cs="Times New Roman"/>
        </w:rPr>
        <w:t>ТС</w:t>
      </w:r>
      <w:r w:rsidRPr="008D47A3">
        <w:rPr>
          <w:rFonts w:ascii="Times New Roman" w:hAnsi="Times New Roman" w:cs="Times New Roman"/>
        </w:rPr>
        <w:t xml:space="preserve"> не могл</w:t>
      </w:r>
      <w:r>
        <w:rPr>
          <w:rFonts w:ascii="Times New Roman" w:hAnsi="Times New Roman" w:cs="Times New Roman"/>
        </w:rPr>
        <w:t>о</w:t>
      </w:r>
      <w:r w:rsidRPr="008D47A3">
        <w:rPr>
          <w:rFonts w:ascii="Times New Roman" w:hAnsi="Times New Roman" w:cs="Times New Roman"/>
        </w:rPr>
        <w:t xml:space="preserve"> использоваться из-за обнаруженных в не</w:t>
      </w:r>
      <w:r>
        <w:rPr>
          <w:rFonts w:ascii="Times New Roman" w:hAnsi="Times New Roman" w:cs="Times New Roman"/>
        </w:rPr>
        <w:t>м</w:t>
      </w:r>
      <w:r w:rsidRPr="008D47A3">
        <w:rPr>
          <w:rFonts w:ascii="Times New Roman" w:hAnsi="Times New Roman" w:cs="Times New Roman"/>
        </w:rPr>
        <w:t xml:space="preserve"> недостатков.</w:t>
      </w:r>
    </w:p>
    <w:p w14:paraId="32E016B4" w14:textId="77777777" w:rsidR="000E5CE1" w:rsidRPr="008D47A3" w:rsidRDefault="000E5CE1" w:rsidP="000E5CE1">
      <w:pPr>
        <w:pStyle w:val="a3"/>
        <w:numPr>
          <w:ilvl w:val="0"/>
          <w:numId w:val="9"/>
        </w:numPr>
        <w:spacing w:after="0" w:line="240" w:lineRule="auto"/>
        <w:ind w:left="0" w:firstLine="709"/>
        <w:jc w:val="both"/>
        <w:outlineLvl w:val="2"/>
        <w:rPr>
          <w:rFonts w:ascii="Times New Roman" w:hAnsi="Times New Roman" w:cs="Times New Roman"/>
        </w:rPr>
      </w:pPr>
      <w:r w:rsidRPr="008D47A3">
        <w:rPr>
          <w:rFonts w:ascii="Times New Roman" w:hAnsi="Times New Roman" w:cs="Times New Roman"/>
        </w:rPr>
        <w:t>В связи с тем, что при ремонте без специального оборудования и подготовки возможно усугубление поломок, Покупатель не вправе производить устранение гарантийных недостатков самостоятельно или с привлечением третьих лиц, не являющихся</w:t>
      </w:r>
      <w:r>
        <w:rPr>
          <w:rFonts w:ascii="Times New Roman" w:hAnsi="Times New Roman" w:cs="Times New Roman"/>
        </w:rPr>
        <w:t xml:space="preserve"> официальными </w:t>
      </w:r>
      <w:r w:rsidRPr="008D47A3">
        <w:rPr>
          <w:rFonts w:ascii="Times New Roman" w:hAnsi="Times New Roman" w:cs="Times New Roman"/>
        </w:rPr>
        <w:t>дилерами SITRAK/HOWO.</w:t>
      </w:r>
    </w:p>
    <w:p w14:paraId="59D3D739" w14:textId="77777777" w:rsidR="000E5CE1" w:rsidRPr="00B85390" w:rsidRDefault="000E5CE1" w:rsidP="000E5CE1">
      <w:pPr>
        <w:numPr>
          <w:ilvl w:val="2"/>
          <w:numId w:val="0"/>
        </w:numPr>
        <w:spacing w:after="0" w:line="240" w:lineRule="auto"/>
        <w:ind w:firstLine="709"/>
        <w:contextualSpacing/>
        <w:jc w:val="both"/>
        <w:outlineLvl w:val="2"/>
        <w:rPr>
          <w:rFonts w:ascii="Times New Roman" w:hAnsi="Times New Roman" w:cs="Times New Roman"/>
        </w:rPr>
      </w:pPr>
      <w:r w:rsidRPr="00B85390">
        <w:rPr>
          <w:rFonts w:ascii="Times New Roman" w:hAnsi="Times New Roman" w:cs="Times New Roman"/>
        </w:rPr>
        <w:t xml:space="preserve">Для устранения недостатков Покупатель обеспечивает </w:t>
      </w:r>
      <w:r w:rsidRPr="008D47A3">
        <w:rPr>
          <w:rFonts w:ascii="Times New Roman" w:hAnsi="Times New Roman" w:cs="Times New Roman"/>
        </w:rPr>
        <w:t>доставку ТС на сервисную станцию авторизованного дилера SITRAK/HOWO, за свой счёт. В</w:t>
      </w:r>
      <w:r w:rsidRPr="00B85390">
        <w:rPr>
          <w:rFonts w:ascii="Times New Roman" w:hAnsi="Times New Roman" w:cs="Times New Roman"/>
        </w:rPr>
        <w:t xml:space="preserve"> случаях, когда недостаток, в том числе повторный или возникающий вновь, может быть устранён посредством ремонта или замены запасной части, Покупатель не вправе предъявлять Продавцу иные требования (требования замены всего ТС или возврата уплаченных за него денежных средств). Продавец и иные привлекаемые для ремонта дилеры </w:t>
      </w:r>
      <w:r w:rsidRPr="002D6C20">
        <w:rPr>
          <w:rFonts w:ascii="Times New Roman" w:hAnsi="Times New Roman" w:cs="Times New Roman"/>
        </w:rPr>
        <w:t>SITRAK/HOWO</w:t>
      </w:r>
      <w:r w:rsidRPr="00B85390">
        <w:rPr>
          <w:rFonts w:ascii="Times New Roman" w:hAnsi="Times New Roman" w:cs="Times New Roman"/>
        </w:rPr>
        <w:t>, имеют право выбора наиболее разумных способов устранения недостатков (в т.ч. между ремонтом и заменой запасной части) в рамках рекомендаций Производителя. В случае замены запасной части может быть использована как новая з/ч, так и восстановленная Производителем (эквивалентная по качеству и гарантийному сроку новой з/ч).</w:t>
      </w:r>
    </w:p>
    <w:p w14:paraId="2EF48BC3" w14:textId="77777777" w:rsidR="000E5CE1" w:rsidRPr="008D47A3" w:rsidRDefault="000E5CE1" w:rsidP="000E5CE1">
      <w:pPr>
        <w:spacing w:after="0" w:line="240" w:lineRule="auto"/>
        <w:ind w:firstLine="709"/>
        <w:jc w:val="both"/>
        <w:outlineLvl w:val="2"/>
        <w:rPr>
          <w:rFonts w:ascii="Times New Roman" w:hAnsi="Times New Roman" w:cs="Times New Roman"/>
        </w:rPr>
      </w:pPr>
      <w:r>
        <w:rPr>
          <w:rFonts w:ascii="Times New Roman" w:hAnsi="Times New Roman" w:cs="Times New Roman"/>
        </w:rPr>
        <w:t xml:space="preserve">11. </w:t>
      </w:r>
      <w:r w:rsidRPr="008D47A3">
        <w:rPr>
          <w:rFonts w:ascii="Times New Roman" w:hAnsi="Times New Roman" w:cs="Times New Roman"/>
        </w:rPr>
        <w:t xml:space="preserve">Запасные части, отремонтированные или замененные в рамках настоящей гарантии, не продлевают срок первоначальной гарантии на шасси ТС в целом. На данные запасные части гарантийный срок действует до окончания гарантийного периода на ТС. Течение гарантийного срока на ТС не приостанавливается на период поломки и нахождения ТС в ремонте. </w:t>
      </w:r>
    </w:p>
    <w:p w14:paraId="76A27A73" w14:textId="77777777" w:rsidR="000E5CE1" w:rsidRPr="00FF1088" w:rsidRDefault="000E5CE1" w:rsidP="000E5CE1">
      <w:pPr>
        <w:pStyle w:val="a3"/>
        <w:spacing w:after="0" w:line="240" w:lineRule="auto"/>
        <w:ind w:left="0" w:firstLine="709"/>
        <w:jc w:val="both"/>
        <w:outlineLvl w:val="2"/>
        <w:rPr>
          <w:rFonts w:ascii="Times New Roman" w:hAnsi="Times New Roman" w:cs="Times New Roman"/>
        </w:rPr>
      </w:pPr>
      <w:r>
        <w:rPr>
          <w:rFonts w:ascii="Times New Roman" w:hAnsi="Times New Roman" w:cs="Times New Roman"/>
        </w:rPr>
        <w:t xml:space="preserve">12. </w:t>
      </w:r>
      <w:r w:rsidRPr="002D6C20">
        <w:rPr>
          <w:rFonts w:ascii="Times New Roman" w:hAnsi="Times New Roman" w:cs="Times New Roman"/>
        </w:rPr>
        <w:t>Гаранти</w:t>
      </w:r>
      <w:r>
        <w:rPr>
          <w:rFonts w:ascii="Times New Roman" w:hAnsi="Times New Roman" w:cs="Times New Roman"/>
        </w:rPr>
        <w:t>я</w:t>
      </w:r>
      <w:r w:rsidRPr="002D6C20">
        <w:rPr>
          <w:rFonts w:ascii="Times New Roman" w:hAnsi="Times New Roman" w:cs="Times New Roman"/>
        </w:rPr>
        <w:t xml:space="preserve"> на запасные части</w:t>
      </w:r>
      <w:r>
        <w:rPr>
          <w:rFonts w:ascii="Times New Roman" w:hAnsi="Times New Roman" w:cs="Times New Roman"/>
        </w:rPr>
        <w:t xml:space="preserve">, </w:t>
      </w:r>
      <w:r w:rsidRPr="002D6C20">
        <w:rPr>
          <w:rFonts w:ascii="Times New Roman" w:hAnsi="Times New Roman" w:cs="Times New Roman"/>
        </w:rPr>
        <w:t>приобретенны</w:t>
      </w:r>
      <w:r>
        <w:rPr>
          <w:rFonts w:ascii="Times New Roman" w:hAnsi="Times New Roman" w:cs="Times New Roman"/>
        </w:rPr>
        <w:t>е</w:t>
      </w:r>
      <w:r w:rsidRPr="002D6C20">
        <w:rPr>
          <w:rFonts w:ascii="Times New Roman" w:hAnsi="Times New Roman" w:cs="Times New Roman"/>
        </w:rPr>
        <w:t xml:space="preserve"> клиентом</w:t>
      </w:r>
      <w:r>
        <w:rPr>
          <w:rFonts w:ascii="Times New Roman" w:hAnsi="Times New Roman" w:cs="Times New Roman"/>
        </w:rPr>
        <w:t xml:space="preserve"> </w:t>
      </w:r>
      <w:r w:rsidRPr="008D47A3">
        <w:rPr>
          <w:rFonts w:ascii="Times New Roman" w:hAnsi="Times New Roman" w:cs="Times New Roman"/>
        </w:rPr>
        <w:t>у Дилера,</w:t>
      </w:r>
      <w:r>
        <w:rPr>
          <w:rFonts w:ascii="Times New Roman" w:hAnsi="Times New Roman" w:cs="Times New Roman"/>
        </w:rPr>
        <w:t xml:space="preserve"> и которые были </w:t>
      </w:r>
      <w:r w:rsidRPr="008D47A3">
        <w:rPr>
          <w:rFonts w:ascii="Times New Roman" w:hAnsi="Times New Roman" w:cs="Times New Roman"/>
        </w:rPr>
        <w:t>поставленны Компас Авто, составляет 6 (шесть) месяцев.</w:t>
      </w:r>
    </w:p>
    <w:p w14:paraId="524079F9" w14:textId="77777777" w:rsidR="000E5CE1" w:rsidRPr="00FF1088" w:rsidRDefault="000E5CE1" w:rsidP="000E5CE1">
      <w:pPr>
        <w:pStyle w:val="a3"/>
        <w:spacing w:after="0" w:line="240" w:lineRule="auto"/>
        <w:ind w:left="0" w:firstLine="709"/>
        <w:jc w:val="both"/>
        <w:outlineLvl w:val="2"/>
        <w:rPr>
          <w:rFonts w:ascii="Times New Roman" w:hAnsi="Times New Roman" w:cs="Times New Roman"/>
        </w:rPr>
      </w:pPr>
      <w:r>
        <w:rPr>
          <w:rFonts w:ascii="Times New Roman" w:hAnsi="Times New Roman" w:cs="Times New Roman"/>
        </w:rPr>
        <w:t xml:space="preserve">13. </w:t>
      </w:r>
      <w:r w:rsidRPr="00FF1088">
        <w:rPr>
          <w:rFonts w:ascii="Times New Roman" w:hAnsi="Times New Roman" w:cs="Times New Roman"/>
        </w:rPr>
        <w:t>Продавец не несет ответственности за убытки Покупателя, возникшие в связи с неисправностью ТС</w:t>
      </w:r>
      <w:r>
        <w:rPr>
          <w:rFonts w:ascii="Times New Roman" w:hAnsi="Times New Roman" w:cs="Times New Roman"/>
        </w:rPr>
        <w:t xml:space="preserve"> в гарантийный и постгарантийный периоды</w:t>
      </w:r>
      <w:r w:rsidRPr="00FF1088">
        <w:rPr>
          <w:rFonts w:ascii="Times New Roman" w:hAnsi="Times New Roman" w:cs="Times New Roman"/>
        </w:rPr>
        <w:t>, а также за упущенную выгоду Покупателя, простой производства, повреждения груза, причинение ТС вреда личности или имуществу третьих лиц, расходы на диагностику, услуги почтовой, телефонной и иной связи, буксировку или иную перевозку ТС, настройку, дополнительные расходы на питание и проживание, иные сопутствующие поломке ТС убытки.</w:t>
      </w:r>
    </w:p>
    <w:p w14:paraId="0E942A64" w14:textId="77777777" w:rsidR="000E5CE1" w:rsidRPr="00FF1088" w:rsidRDefault="000E5CE1" w:rsidP="000E5CE1">
      <w:pPr>
        <w:pStyle w:val="a3"/>
        <w:spacing w:after="0" w:line="240" w:lineRule="auto"/>
        <w:ind w:left="0" w:firstLine="709"/>
        <w:jc w:val="both"/>
        <w:outlineLvl w:val="2"/>
        <w:rPr>
          <w:rFonts w:ascii="Times New Roman" w:hAnsi="Times New Roman" w:cs="Times New Roman"/>
        </w:rPr>
      </w:pPr>
      <w:r>
        <w:rPr>
          <w:rFonts w:ascii="Times New Roman" w:hAnsi="Times New Roman" w:cs="Times New Roman"/>
        </w:rPr>
        <w:t xml:space="preserve">14. </w:t>
      </w:r>
      <w:r w:rsidRPr="00FF1088">
        <w:rPr>
          <w:rFonts w:ascii="Times New Roman" w:hAnsi="Times New Roman" w:cs="Times New Roman"/>
        </w:rPr>
        <w:t xml:space="preserve">В случае обнаружения недостатка, который не усугубится при продолжении эксплуатации ТС, Покупатель обязан уведомить Продавца в течение одного рабочего дня с момента обнаружения. В случае обнаружения недостатка, который может усугубиться и привести к иным повреждениям при продолжении эксплуатации ТС, Покупатель обязан немедленно остановить эксплуатацию, а также уведомить Продавца и следовать его указаниям. Уведомление считается надлежащим только при условии, если оно содержит следующую информацию: реквизиты договора, по которому была поставка, </w:t>
      </w:r>
      <w:r w:rsidRPr="002D6C20">
        <w:rPr>
          <w:rFonts w:ascii="Times New Roman" w:hAnsi="Times New Roman" w:cs="Times New Roman"/>
        </w:rPr>
        <w:t>VIN</w:t>
      </w:r>
      <w:r w:rsidRPr="00FF1088">
        <w:rPr>
          <w:rFonts w:ascii="Times New Roman" w:hAnsi="Times New Roman" w:cs="Times New Roman"/>
        </w:rPr>
        <w:t xml:space="preserve"> и государственный регистрационный номер ТС, описание недостатка. При нарушении указанного порядка извещения Покупатель не вправе ссылаться в дальнейшем на данный недостаток.</w:t>
      </w:r>
    </w:p>
    <w:p w14:paraId="652AE524" w14:textId="77777777" w:rsidR="000E5CE1" w:rsidRPr="00FF1088" w:rsidRDefault="000E5CE1" w:rsidP="000E5CE1">
      <w:pPr>
        <w:pStyle w:val="a3"/>
        <w:spacing w:after="0" w:line="240" w:lineRule="auto"/>
        <w:ind w:left="0" w:firstLine="709"/>
        <w:jc w:val="both"/>
        <w:outlineLvl w:val="2"/>
        <w:rPr>
          <w:rFonts w:ascii="Times New Roman" w:hAnsi="Times New Roman" w:cs="Times New Roman"/>
        </w:rPr>
      </w:pPr>
      <w:r>
        <w:rPr>
          <w:rFonts w:ascii="Times New Roman" w:hAnsi="Times New Roman" w:cs="Times New Roman"/>
        </w:rPr>
        <w:t xml:space="preserve">15. </w:t>
      </w:r>
      <w:r w:rsidRPr="00FF1088">
        <w:rPr>
          <w:rFonts w:ascii="Times New Roman" w:hAnsi="Times New Roman" w:cs="Times New Roman"/>
        </w:rPr>
        <w:t>Продавец имеет право в одностороннем порядке отказаться от данной гарантии в целом или в части устранения обнаруженного недостатка при установлении одного из следующих обстоятельств, независимо от их влияния на поломку.</w:t>
      </w:r>
    </w:p>
    <w:p w14:paraId="39A5735D"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15.1. </w:t>
      </w:r>
      <w:r w:rsidRPr="00FF1088">
        <w:rPr>
          <w:rFonts w:ascii="Times New Roman" w:hAnsi="Times New Roman" w:cs="Times New Roman"/>
        </w:rPr>
        <w:t>ТС было продано Покупателем третьим лицам;</w:t>
      </w:r>
    </w:p>
    <w:p w14:paraId="1B479619"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15.2. </w:t>
      </w:r>
      <w:r w:rsidRPr="00FF1088">
        <w:rPr>
          <w:rFonts w:ascii="Times New Roman" w:hAnsi="Times New Roman" w:cs="Times New Roman"/>
        </w:rPr>
        <w:t>ТС используется не по назначению, в спортивных или иных целях отличных от коммерческой деятельности;</w:t>
      </w:r>
    </w:p>
    <w:p w14:paraId="2455F25C"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15.3. </w:t>
      </w:r>
      <w:r w:rsidRPr="00FF1088">
        <w:rPr>
          <w:rFonts w:ascii="Times New Roman" w:hAnsi="Times New Roman" w:cs="Times New Roman"/>
        </w:rPr>
        <w:t xml:space="preserve">При эксплуатации ТС были нарушены правила эксплуатации, установленные законодательством (например, имели место ошибочные действия водителя, превышения допустимой полной массы транспортного средства, предельных нагрузок на оси, превышения скоростного режима и т.д.), рекомендациями Производителя, руководством по эксплуатации, техническими описаниями и другой технической документацией, прилагаемой к ТС, иными рекомендациями изготовителя, Продавца, иного дилера </w:t>
      </w:r>
      <w:r w:rsidRPr="002D6C20">
        <w:rPr>
          <w:rFonts w:ascii="Times New Roman" w:hAnsi="Times New Roman" w:cs="Times New Roman"/>
        </w:rPr>
        <w:t>SITRAK/HOWO</w:t>
      </w:r>
      <w:r w:rsidRPr="00FF1088">
        <w:rPr>
          <w:rFonts w:ascii="Times New Roman" w:hAnsi="Times New Roman" w:cs="Times New Roman"/>
        </w:rPr>
        <w:t>,</w:t>
      </w:r>
      <w:r w:rsidRPr="002D6C20">
        <w:rPr>
          <w:rFonts w:ascii="Times New Roman" w:hAnsi="Times New Roman" w:cs="Times New Roman"/>
        </w:rPr>
        <w:t xml:space="preserve"> включая дополнительные, полученные от продавца уже после передачи ТС;</w:t>
      </w:r>
    </w:p>
    <w:p w14:paraId="103F6C85"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15.4. </w:t>
      </w:r>
      <w:r w:rsidRPr="00FF1088">
        <w:rPr>
          <w:rFonts w:ascii="Times New Roman" w:hAnsi="Times New Roman" w:cs="Times New Roman"/>
        </w:rPr>
        <w:t xml:space="preserve">Ремонт ТС (включая не гарантийный) ранее был произведён Покупателем самостоятельно, неавторизованной сервисной станцией или с использованием неоригинальных запасных частей (т.е. не маркированных товарным знаком </w:t>
      </w:r>
      <w:r w:rsidRPr="002D6C20">
        <w:rPr>
          <w:rFonts w:ascii="Times New Roman" w:hAnsi="Times New Roman" w:cs="Times New Roman"/>
        </w:rPr>
        <w:t>SITRAK/HOWO</w:t>
      </w:r>
      <w:r w:rsidRPr="00FF1088">
        <w:rPr>
          <w:rFonts w:ascii="Times New Roman" w:hAnsi="Times New Roman" w:cs="Times New Roman"/>
        </w:rPr>
        <w:t>, или не рекомендованных изготовителем);</w:t>
      </w:r>
    </w:p>
    <w:p w14:paraId="6C32ED86"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15.5. </w:t>
      </w:r>
      <w:r w:rsidRPr="00FF1088">
        <w:rPr>
          <w:rFonts w:ascii="Times New Roman" w:hAnsi="Times New Roman" w:cs="Times New Roman"/>
        </w:rPr>
        <w:t>Повреждения узлов и деталей двигателя</w:t>
      </w:r>
      <w:r>
        <w:rPr>
          <w:rFonts w:ascii="Times New Roman" w:hAnsi="Times New Roman" w:cs="Times New Roman"/>
        </w:rPr>
        <w:t xml:space="preserve"> и других агрегатов ТС</w:t>
      </w:r>
      <w:r w:rsidRPr="00FF1088">
        <w:rPr>
          <w:rFonts w:ascii="Times New Roman" w:hAnsi="Times New Roman" w:cs="Times New Roman"/>
        </w:rPr>
        <w:t xml:space="preserve">, вызванных использованием узлов, деталей и нефтепродуктов, не одобренных </w:t>
      </w:r>
      <w:r>
        <w:rPr>
          <w:rFonts w:ascii="Times New Roman" w:hAnsi="Times New Roman" w:cs="Times New Roman"/>
        </w:rPr>
        <w:t>Производителем</w:t>
      </w:r>
      <w:r w:rsidRPr="00FF1088">
        <w:rPr>
          <w:rFonts w:ascii="Times New Roman" w:hAnsi="Times New Roman" w:cs="Times New Roman"/>
        </w:rPr>
        <w:t xml:space="preserve"> или несоблюдением регулярного технического обслуживания воздушного фильтра,</w:t>
      </w:r>
      <w:r>
        <w:rPr>
          <w:rFonts w:ascii="Times New Roman" w:hAnsi="Times New Roman" w:cs="Times New Roman"/>
        </w:rPr>
        <w:t xml:space="preserve"> элемента топливного фильтра и </w:t>
      </w:r>
      <w:r w:rsidRPr="00FF1088">
        <w:rPr>
          <w:rFonts w:ascii="Times New Roman" w:hAnsi="Times New Roman" w:cs="Times New Roman"/>
        </w:rPr>
        <w:t>элемента масляного фильтра. В соответствии с регламентом, определенным производителем.</w:t>
      </w:r>
    </w:p>
    <w:p w14:paraId="78CF2B42"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15.6. </w:t>
      </w:r>
      <w:r w:rsidRPr="00FF1088">
        <w:rPr>
          <w:rFonts w:ascii="Times New Roman" w:hAnsi="Times New Roman" w:cs="Times New Roman"/>
        </w:rPr>
        <w:t xml:space="preserve">Не были выполнены в установленные </w:t>
      </w:r>
      <w:r>
        <w:rPr>
          <w:rFonts w:ascii="Times New Roman" w:hAnsi="Times New Roman" w:cs="Times New Roman"/>
        </w:rPr>
        <w:t xml:space="preserve">дилером, </w:t>
      </w:r>
      <w:r w:rsidRPr="00EF296F">
        <w:rPr>
          <w:rFonts w:ascii="Times New Roman" w:hAnsi="Times New Roman" w:cs="Times New Roman"/>
        </w:rPr>
        <w:t>исходя из реальных условий эксплуатации</w:t>
      </w:r>
      <w:r>
        <w:rPr>
          <w:rFonts w:ascii="Times New Roman" w:hAnsi="Times New Roman" w:cs="Times New Roman"/>
        </w:rPr>
        <w:t xml:space="preserve">, </w:t>
      </w:r>
      <w:r w:rsidRPr="00FF1088">
        <w:rPr>
          <w:rFonts w:ascii="Times New Roman" w:hAnsi="Times New Roman" w:cs="Times New Roman"/>
        </w:rPr>
        <w:t xml:space="preserve">сроки </w:t>
      </w:r>
      <w:r>
        <w:rPr>
          <w:rFonts w:ascii="Times New Roman" w:hAnsi="Times New Roman" w:cs="Times New Roman"/>
        </w:rPr>
        <w:t xml:space="preserve">на </w:t>
      </w:r>
      <w:r w:rsidRPr="00FF1088">
        <w:rPr>
          <w:rFonts w:ascii="Times New Roman" w:hAnsi="Times New Roman" w:cs="Times New Roman"/>
        </w:rPr>
        <w:t>все установленные регламентом Производителя технические обслуживания ТС у дилеров SITRAK/</w:t>
      </w:r>
      <w:r w:rsidRPr="002D6C20">
        <w:rPr>
          <w:rFonts w:ascii="Times New Roman" w:hAnsi="Times New Roman" w:cs="Times New Roman"/>
        </w:rPr>
        <w:t>HOWO</w:t>
      </w:r>
      <w:r w:rsidRPr="00FF1088">
        <w:rPr>
          <w:rFonts w:ascii="Times New Roman" w:hAnsi="Times New Roman" w:cs="Times New Roman"/>
        </w:rPr>
        <w:t>, включая предпродажную подготовку (в сервисной книжке не сделаны соответствующие отметки, заверенные печатью), либо они были проведены с использованием отличных от рекомендованных изготовителем, Продавцом или иным дилером SITRAK/</w:t>
      </w:r>
      <w:r w:rsidRPr="002D6C20">
        <w:rPr>
          <w:rFonts w:ascii="Times New Roman" w:hAnsi="Times New Roman" w:cs="Times New Roman"/>
        </w:rPr>
        <w:t>HOWO</w:t>
      </w:r>
      <w:r w:rsidRPr="00FF1088">
        <w:rPr>
          <w:rFonts w:ascii="Times New Roman" w:hAnsi="Times New Roman" w:cs="Times New Roman"/>
        </w:rPr>
        <w:t xml:space="preserve"> эксплуатационных материалов, технических жидкостей и неоригинальных запасных частей. Предельно допустимое превышение пробега между техническими обслуживаниями ТС составляет 5% от номинальной величины установленного межсервисного интервала в км пробега, либо в мото-часах наработки двигателя (для соответствующей техники), но не более 3000 км (межсервисный интервал устанавливается дилером SITRAK/</w:t>
      </w:r>
      <w:r w:rsidRPr="002D6C20">
        <w:rPr>
          <w:rFonts w:ascii="Times New Roman" w:hAnsi="Times New Roman" w:cs="Times New Roman"/>
        </w:rPr>
        <w:t xml:space="preserve"> HOWO</w:t>
      </w:r>
      <w:r w:rsidRPr="00FF1088">
        <w:rPr>
          <w:rFonts w:ascii="Times New Roman" w:hAnsi="Times New Roman" w:cs="Times New Roman"/>
        </w:rPr>
        <w:t>, о чем должна быть соответствующая отметка в сервисной книжке ТС</w:t>
      </w:r>
      <w:r>
        <w:rPr>
          <w:rFonts w:ascii="Times New Roman" w:hAnsi="Times New Roman" w:cs="Times New Roman"/>
        </w:rPr>
        <w:t>)</w:t>
      </w:r>
      <w:r w:rsidRPr="00FF1088">
        <w:rPr>
          <w:rFonts w:ascii="Times New Roman" w:hAnsi="Times New Roman" w:cs="Times New Roman"/>
        </w:rPr>
        <w:t>. Техническое обслуживание не входит в гарантию и оплачивается Покупателем отдельно по договорам с дилерами SITRAK/</w:t>
      </w:r>
      <w:r w:rsidRPr="002D6C20">
        <w:rPr>
          <w:rFonts w:ascii="Times New Roman" w:hAnsi="Times New Roman" w:cs="Times New Roman"/>
        </w:rPr>
        <w:t>HOWO</w:t>
      </w:r>
      <w:r w:rsidRPr="00FF1088">
        <w:rPr>
          <w:rFonts w:ascii="Times New Roman" w:hAnsi="Times New Roman" w:cs="Times New Roman"/>
        </w:rPr>
        <w:t>. В случае, если Покупатель заключил договоры, включающие всё техническое облуживание, необходимое как минимум в течение гарантийного срока, и фактически эти услуги оказывают дилеры SITRAK</w:t>
      </w:r>
      <w:r w:rsidRPr="002D6C20">
        <w:rPr>
          <w:rFonts w:ascii="Times New Roman" w:hAnsi="Times New Roman" w:cs="Times New Roman"/>
        </w:rPr>
        <w:t>/HOWO</w:t>
      </w:r>
      <w:r w:rsidRPr="00FF1088">
        <w:rPr>
          <w:rFonts w:ascii="Times New Roman" w:hAnsi="Times New Roman" w:cs="Times New Roman"/>
        </w:rPr>
        <w:t>, то для целей сохранения гарантии на ТС учитывается только соблюдение требований таких договоров по периодичности технического обслуживания (в т.ч., допустимые 5% превышения пробега считаются от величин, установленных в рамках таких договоров, межсервисный интервал устанавливается согласно условиям договора).</w:t>
      </w:r>
    </w:p>
    <w:p w14:paraId="3EBB6D4D"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15.7. Если п</w:t>
      </w:r>
      <w:r w:rsidRPr="00FF1088">
        <w:rPr>
          <w:rFonts w:ascii="Times New Roman" w:hAnsi="Times New Roman" w:cs="Times New Roman"/>
        </w:rPr>
        <w:t>ри обнаружении недостатка или возникновении признаков неисправности, влияющей на работоспособность ТС, а также на безопасность эксплуатации (посторонний стук, шум, повышенный люфт, другие изменения рабочих характеристик основных систем) его основных систем и агрегатов, Покупатель не прекратил эксплуатацию, не известил о возникшей неисправности дилера SITRAK/</w:t>
      </w:r>
      <w:r w:rsidRPr="002D6C20">
        <w:rPr>
          <w:rFonts w:ascii="Times New Roman" w:hAnsi="Times New Roman" w:cs="Times New Roman"/>
        </w:rPr>
        <w:t>HOWO</w:t>
      </w:r>
      <w:r w:rsidRPr="00FF1088">
        <w:rPr>
          <w:rFonts w:ascii="Times New Roman" w:hAnsi="Times New Roman" w:cs="Times New Roman"/>
        </w:rPr>
        <w:t>, не следовал полученным указаниям, чтобы максимально уменьшить дополнительный ущерб от возникшей неисправности.</w:t>
      </w:r>
    </w:p>
    <w:p w14:paraId="375CF339"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15.8. </w:t>
      </w:r>
      <w:r w:rsidRPr="00FF1088">
        <w:rPr>
          <w:rFonts w:ascii="Times New Roman" w:hAnsi="Times New Roman" w:cs="Times New Roman"/>
        </w:rPr>
        <w:t>Покупатель был извещён дилером SITRAK/</w:t>
      </w:r>
      <w:r w:rsidRPr="002D6C20">
        <w:rPr>
          <w:rFonts w:ascii="Times New Roman" w:hAnsi="Times New Roman" w:cs="Times New Roman"/>
        </w:rPr>
        <w:t>HOWO</w:t>
      </w:r>
      <w:r w:rsidRPr="00FF1088">
        <w:rPr>
          <w:rFonts w:ascii="Times New Roman" w:hAnsi="Times New Roman" w:cs="Times New Roman"/>
        </w:rPr>
        <w:t xml:space="preserve"> о необходимости предупредительной диагностики, обслуживания или ремонта во избежание возникновения или усугубления неисправности, но не произвёл их.</w:t>
      </w:r>
    </w:p>
    <w:p w14:paraId="03EB99CB"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15.9. </w:t>
      </w:r>
      <w:r w:rsidRPr="00FF1088">
        <w:rPr>
          <w:rFonts w:ascii="Times New Roman" w:hAnsi="Times New Roman" w:cs="Times New Roman"/>
        </w:rPr>
        <w:t>Было использовано не рекомендованное изготовителем масло или низкокачественное топливо, не соответствующее действующим стандартам, либо содержащее добавки бензина/керосина и/или других не рекомендованных жидкостей, было добавление в масло или топливо иных жидкостей, присадок, добавок. При эксплуатации ТС, двигатели которых соответствуют экологическим классам Евро 4, 5, 6 и оборудованы системой понижения токсичности отработавших газов типа SCR, должно быть использовано только топливо, которое отвечает требованиям ГОСТ Р 52368-2005, то есть содержание серы для топлива типов I, II и III не должно превышать соответственно 350, 50 и 10 мг/кг (ppm). Неисправности, которые характерны как последствия нарушения данных правил (в т.ч. прогорание выпускных клапанов и седел выпускных клапанов двигателя) пр</w:t>
      </w:r>
      <w:r>
        <w:rPr>
          <w:rFonts w:ascii="Times New Roman" w:hAnsi="Times New Roman" w:cs="Times New Roman"/>
        </w:rPr>
        <w:t>изнаются</w:t>
      </w:r>
      <w:r w:rsidRPr="00FF1088">
        <w:rPr>
          <w:rFonts w:ascii="Times New Roman" w:hAnsi="Times New Roman" w:cs="Times New Roman"/>
        </w:rPr>
        <w:t xml:space="preserve"> не гарантийными, если Покупателем не будет доказано, что единственной возможной причиной неисправности стал брак материала или изготовления соответствующей детали.</w:t>
      </w:r>
    </w:p>
    <w:p w14:paraId="0077AA30"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15.10. </w:t>
      </w:r>
      <w:r w:rsidRPr="00FF1088">
        <w:rPr>
          <w:rFonts w:ascii="Times New Roman" w:hAnsi="Times New Roman" w:cs="Times New Roman"/>
        </w:rPr>
        <w:t xml:space="preserve">Нарушены пломбы на узлах и агрегатах ТС, есть признаки несанкционированного </w:t>
      </w:r>
      <w:r w:rsidRPr="00344FE8">
        <w:rPr>
          <w:rFonts w:ascii="Times New Roman" w:hAnsi="Times New Roman" w:cs="Times New Roman"/>
        </w:rPr>
        <w:t>воздействия в том числе и несанкцион</w:t>
      </w:r>
      <w:r>
        <w:rPr>
          <w:rFonts w:ascii="Times New Roman" w:hAnsi="Times New Roman" w:cs="Times New Roman"/>
        </w:rPr>
        <w:t>ированного перепрограммирования</w:t>
      </w:r>
      <w:r w:rsidRPr="00344FE8">
        <w:rPr>
          <w:rFonts w:ascii="Times New Roman" w:hAnsi="Times New Roman" w:cs="Times New Roman"/>
        </w:rPr>
        <w:t xml:space="preserve"> тахографа/одометра и других элементов систем управления, контроля и мониторинга состояния и режимов работы ТС, включая надстройку и прочие</w:t>
      </w:r>
      <w:r w:rsidRPr="00FF1088">
        <w:rPr>
          <w:rFonts w:ascii="Times New Roman" w:hAnsi="Times New Roman" w:cs="Times New Roman"/>
        </w:rPr>
        <w:t xml:space="preserve"> составляющие автопоезда, и его элементов или на идентификационные номера ТС и его агрегатов.</w:t>
      </w:r>
    </w:p>
    <w:p w14:paraId="09C891B6"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15.11. </w:t>
      </w:r>
      <w:r w:rsidRPr="00FF1088">
        <w:rPr>
          <w:rFonts w:ascii="Times New Roman" w:hAnsi="Times New Roman" w:cs="Times New Roman"/>
        </w:rPr>
        <w:t>Был отключён ограничитель скорости.</w:t>
      </w:r>
    </w:p>
    <w:p w14:paraId="6E8AB547"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15.12. </w:t>
      </w:r>
      <w:r w:rsidRPr="00FF1088">
        <w:rPr>
          <w:rFonts w:ascii="Times New Roman" w:hAnsi="Times New Roman" w:cs="Times New Roman"/>
        </w:rPr>
        <w:t>Было произведено без согласования с дилером SITRAK/</w:t>
      </w:r>
      <w:r w:rsidRPr="002D6C20">
        <w:rPr>
          <w:rFonts w:ascii="Times New Roman" w:hAnsi="Times New Roman" w:cs="Times New Roman"/>
        </w:rPr>
        <w:t>HOWO</w:t>
      </w:r>
      <w:r w:rsidRPr="00FF1088">
        <w:rPr>
          <w:rFonts w:ascii="Times New Roman" w:hAnsi="Times New Roman" w:cs="Times New Roman"/>
        </w:rPr>
        <w:t xml:space="preserve"> изменение конструкции ТС или его компонентов, изменение регулировок.</w:t>
      </w:r>
    </w:p>
    <w:p w14:paraId="5A59590B" w14:textId="77777777" w:rsidR="000E5CE1" w:rsidRPr="00FF1088"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 xml:space="preserve">15.13. </w:t>
      </w:r>
      <w:r w:rsidRPr="00FF1088">
        <w:rPr>
          <w:rFonts w:ascii="Times New Roman" w:hAnsi="Times New Roman" w:cs="Times New Roman"/>
        </w:rPr>
        <w:t>ТС не было предоставлено для проведения предписанных Производителем технических кампаний, о которых Покупателя известил Продавец или иной дилер SITRAK/</w:t>
      </w:r>
      <w:r w:rsidRPr="002D6C20">
        <w:rPr>
          <w:rFonts w:ascii="Times New Roman" w:hAnsi="Times New Roman" w:cs="Times New Roman"/>
        </w:rPr>
        <w:t>HOWO</w:t>
      </w:r>
      <w:r w:rsidRPr="00FF1088">
        <w:rPr>
          <w:rFonts w:ascii="Times New Roman" w:hAnsi="Times New Roman" w:cs="Times New Roman"/>
        </w:rPr>
        <w:t>.</w:t>
      </w:r>
    </w:p>
    <w:p w14:paraId="30B9E0FA" w14:textId="77777777" w:rsidR="000E5CE1" w:rsidRPr="002D6C20" w:rsidRDefault="000E5CE1" w:rsidP="000E5CE1">
      <w:pPr>
        <w:pStyle w:val="a3"/>
        <w:spacing w:after="0" w:line="240" w:lineRule="auto"/>
        <w:ind w:left="0" w:firstLine="709"/>
        <w:jc w:val="both"/>
        <w:outlineLvl w:val="3"/>
        <w:rPr>
          <w:rFonts w:ascii="Times New Roman" w:hAnsi="Times New Roman" w:cs="Times New Roman"/>
        </w:rPr>
      </w:pPr>
      <w:r>
        <w:rPr>
          <w:rFonts w:ascii="Times New Roman" w:hAnsi="Times New Roman" w:cs="Times New Roman"/>
        </w:rPr>
        <w:t>15.14. Небрежные и н</w:t>
      </w:r>
      <w:r w:rsidRPr="002D6C20">
        <w:rPr>
          <w:rFonts w:ascii="Times New Roman" w:hAnsi="Times New Roman" w:cs="Times New Roman"/>
        </w:rPr>
        <w:t xml:space="preserve">еверные действия при вождении </w:t>
      </w:r>
      <w:r>
        <w:rPr>
          <w:rFonts w:ascii="Times New Roman" w:hAnsi="Times New Roman" w:cs="Times New Roman"/>
        </w:rPr>
        <w:t xml:space="preserve">ТС </w:t>
      </w:r>
      <w:r w:rsidRPr="002D6C20">
        <w:rPr>
          <w:rFonts w:ascii="Times New Roman" w:hAnsi="Times New Roman" w:cs="Times New Roman"/>
        </w:rPr>
        <w:t>или нарушение правил дорожного движения</w:t>
      </w:r>
      <w:r>
        <w:rPr>
          <w:rFonts w:ascii="Times New Roman" w:hAnsi="Times New Roman" w:cs="Times New Roman"/>
        </w:rPr>
        <w:t>, как-то (но не только)</w:t>
      </w:r>
      <w:r w:rsidRPr="002D6C20">
        <w:rPr>
          <w:rFonts w:ascii="Times New Roman" w:hAnsi="Times New Roman" w:cs="Times New Roman"/>
        </w:rPr>
        <w:t xml:space="preserve">: </w:t>
      </w:r>
    </w:p>
    <w:p w14:paraId="65F89276"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выбрасывание тлеющих остатков табака в окно автомобиля (например, сигаретные окурки</w:t>
      </w:r>
      <w:r>
        <w:rPr>
          <w:rFonts w:ascii="Times New Roman" w:hAnsi="Times New Roman" w:cs="Times New Roman"/>
        </w:rPr>
        <w:t xml:space="preserve">, повышающие риск </w:t>
      </w:r>
      <w:r w:rsidRPr="0057564B">
        <w:rPr>
          <w:rFonts w:ascii="Times New Roman" w:hAnsi="Times New Roman" w:cs="Times New Roman"/>
        </w:rPr>
        <w:t>возгорания автомобиля</w:t>
      </w:r>
      <w:r>
        <w:rPr>
          <w:rFonts w:ascii="Times New Roman" w:hAnsi="Times New Roman" w:cs="Times New Roman"/>
        </w:rPr>
        <w:t>);</w:t>
      </w:r>
    </w:p>
    <w:p w14:paraId="0C17A930"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Pr>
          <w:rFonts w:ascii="Times New Roman" w:hAnsi="Times New Roman" w:cs="Times New Roman"/>
        </w:rPr>
        <w:t xml:space="preserve">намеренное </w:t>
      </w:r>
      <w:r w:rsidRPr="0057564B">
        <w:rPr>
          <w:rFonts w:ascii="Times New Roman" w:hAnsi="Times New Roman" w:cs="Times New Roman"/>
        </w:rPr>
        <w:t xml:space="preserve">закрытие стекол </w:t>
      </w:r>
      <w:r>
        <w:rPr>
          <w:rFonts w:ascii="Times New Roman" w:hAnsi="Times New Roman" w:cs="Times New Roman"/>
        </w:rPr>
        <w:t xml:space="preserve">дверей </w:t>
      </w:r>
      <w:r w:rsidRPr="0057564B">
        <w:rPr>
          <w:rFonts w:ascii="Times New Roman" w:hAnsi="Times New Roman" w:cs="Times New Roman"/>
        </w:rPr>
        <w:t>при нахождении в проеме посторонних предметов</w:t>
      </w:r>
      <w:r>
        <w:rPr>
          <w:rFonts w:ascii="Times New Roman" w:hAnsi="Times New Roman" w:cs="Times New Roman"/>
        </w:rPr>
        <w:t>;</w:t>
      </w:r>
    </w:p>
    <w:p w14:paraId="02C254A2"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использование прикуривателя в качестве розетки для устройств общей мощностью более 24В/120Вт (5А)</w:t>
      </w:r>
      <w:r>
        <w:rPr>
          <w:rFonts w:ascii="Times New Roman" w:hAnsi="Times New Roman" w:cs="Times New Roman"/>
        </w:rPr>
        <w:t>;</w:t>
      </w:r>
    </w:p>
    <w:p w14:paraId="7435752F"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эксплуатация автономного отопителя в местах возможного скопления огнеопасных испарений или пыли</w:t>
      </w:r>
      <w:r>
        <w:rPr>
          <w:rFonts w:ascii="Times New Roman" w:hAnsi="Times New Roman" w:cs="Times New Roman"/>
        </w:rPr>
        <w:t>;</w:t>
      </w:r>
    </w:p>
    <w:p w14:paraId="41DD7DF8"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эксплуатация автономного отопителя перед началом и во время заправки</w:t>
      </w:r>
      <w:r>
        <w:rPr>
          <w:rFonts w:ascii="Times New Roman" w:hAnsi="Times New Roman" w:cs="Times New Roman"/>
        </w:rPr>
        <w:t>;</w:t>
      </w:r>
    </w:p>
    <w:p w14:paraId="6936613E"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эксплуатация автономного отопителя при транспортировке опасных грузов во время погрузки и разгрузки</w:t>
      </w:r>
      <w:r>
        <w:rPr>
          <w:rFonts w:ascii="Times New Roman" w:hAnsi="Times New Roman" w:cs="Times New Roman"/>
        </w:rPr>
        <w:t>;</w:t>
      </w:r>
    </w:p>
    <w:p w14:paraId="663D72AB"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эксплуатация автономного отопителя в закрытых помещениях, т.к. образуются горячие и ядовитые отработанные газы</w:t>
      </w:r>
      <w:r>
        <w:rPr>
          <w:rFonts w:ascii="Times New Roman" w:hAnsi="Times New Roman" w:cs="Times New Roman"/>
        </w:rPr>
        <w:t>;</w:t>
      </w:r>
    </w:p>
    <w:p w14:paraId="5E650095"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установка посторонних предметов на воздуховоды автономного отопителя и перед решеткой воздуховода</w:t>
      </w:r>
      <w:r>
        <w:rPr>
          <w:rFonts w:ascii="Times New Roman" w:hAnsi="Times New Roman" w:cs="Times New Roman"/>
        </w:rPr>
        <w:t>;</w:t>
      </w:r>
    </w:p>
    <w:p w14:paraId="63D434A2"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использование крышки люка в дождливую погоду и снегопад</w:t>
      </w:r>
      <w:r>
        <w:rPr>
          <w:rFonts w:ascii="Times New Roman" w:hAnsi="Times New Roman" w:cs="Times New Roman"/>
        </w:rPr>
        <w:t>;</w:t>
      </w:r>
    </w:p>
    <w:p w14:paraId="5EF42941"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использование холодильника в качестве опоры</w:t>
      </w:r>
      <w:r>
        <w:rPr>
          <w:rFonts w:ascii="Times New Roman" w:hAnsi="Times New Roman" w:cs="Times New Roman"/>
        </w:rPr>
        <w:t>;</w:t>
      </w:r>
    </w:p>
    <w:p w14:paraId="57DF8CDC"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транспортировка едких или содержащих растворители веществ в холодильнике</w:t>
      </w:r>
      <w:r>
        <w:rPr>
          <w:rFonts w:ascii="Times New Roman" w:hAnsi="Times New Roman" w:cs="Times New Roman"/>
        </w:rPr>
        <w:t>;</w:t>
      </w:r>
      <w:r w:rsidRPr="0057564B">
        <w:rPr>
          <w:rFonts w:ascii="Times New Roman" w:hAnsi="Times New Roman" w:cs="Times New Roman"/>
        </w:rPr>
        <w:t xml:space="preserve"> </w:t>
      </w:r>
    </w:p>
    <w:p w14:paraId="362BC37E"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закрытие вентиляционной решетки холодильника</w:t>
      </w:r>
      <w:r>
        <w:rPr>
          <w:rFonts w:ascii="Times New Roman" w:hAnsi="Times New Roman" w:cs="Times New Roman"/>
        </w:rPr>
        <w:t>;</w:t>
      </w:r>
    </w:p>
    <w:p w14:paraId="47F77E02"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Pr>
          <w:rFonts w:ascii="Times New Roman" w:hAnsi="Times New Roman" w:cs="Times New Roman"/>
        </w:rPr>
        <w:t xml:space="preserve">При движении автомобиля </w:t>
      </w:r>
      <w:r w:rsidRPr="0057564B">
        <w:rPr>
          <w:rFonts w:ascii="Times New Roman" w:hAnsi="Times New Roman" w:cs="Times New Roman"/>
        </w:rPr>
        <w:t xml:space="preserve">нахождение рамы ниже </w:t>
      </w:r>
      <w:r>
        <w:rPr>
          <w:rFonts w:ascii="Times New Roman" w:hAnsi="Times New Roman" w:cs="Times New Roman"/>
        </w:rPr>
        <w:t xml:space="preserve">требуемого транспортного </w:t>
      </w:r>
      <w:r w:rsidRPr="0057564B">
        <w:rPr>
          <w:rFonts w:ascii="Times New Roman" w:hAnsi="Times New Roman" w:cs="Times New Roman"/>
        </w:rPr>
        <w:t>уровня подвески автомобиля (пневматическая подвеска)</w:t>
      </w:r>
      <w:r>
        <w:rPr>
          <w:rFonts w:ascii="Times New Roman" w:hAnsi="Times New Roman" w:cs="Times New Roman"/>
        </w:rPr>
        <w:t>;</w:t>
      </w:r>
    </w:p>
    <w:p w14:paraId="7CA9E645"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 xml:space="preserve">включение </w:t>
      </w:r>
      <w:r>
        <w:rPr>
          <w:rFonts w:ascii="Times New Roman" w:hAnsi="Times New Roman" w:cs="Times New Roman"/>
        </w:rPr>
        <w:t xml:space="preserve">ассистента </w:t>
      </w:r>
      <w:r w:rsidRPr="0057564B">
        <w:rPr>
          <w:rFonts w:ascii="Times New Roman" w:hAnsi="Times New Roman" w:cs="Times New Roman"/>
        </w:rPr>
        <w:t>при троганьи во время погрузки разгрузки самосвала и во время использования крана или грузоподъемной платформы</w:t>
      </w:r>
      <w:r>
        <w:rPr>
          <w:rFonts w:ascii="Times New Roman" w:hAnsi="Times New Roman" w:cs="Times New Roman"/>
        </w:rPr>
        <w:t>;</w:t>
      </w:r>
      <w:r w:rsidRPr="0057564B">
        <w:rPr>
          <w:rFonts w:ascii="Times New Roman" w:hAnsi="Times New Roman" w:cs="Times New Roman"/>
        </w:rPr>
        <w:t xml:space="preserve"> </w:t>
      </w:r>
    </w:p>
    <w:p w14:paraId="1CF3D337"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 xml:space="preserve">игнорирование </w:t>
      </w:r>
      <w:r>
        <w:rPr>
          <w:rFonts w:ascii="Times New Roman" w:hAnsi="Times New Roman" w:cs="Times New Roman"/>
        </w:rPr>
        <w:t xml:space="preserve">указания о </w:t>
      </w:r>
      <w:r w:rsidRPr="0057564B">
        <w:rPr>
          <w:rFonts w:ascii="Times New Roman" w:hAnsi="Times New Roman" w:cs="Times New Roman"/>
        </w:rPr>
        <w:t>необходимости опускания подъемного моста перед началом погрузки/разгрузки</w:t>
      </w:r>
      <w:r>
        <w:rPr>
          <w:rFonts w:ascii="Times New Roman" w:hAnsi="Times New Roman" w:cs="Times New Roman"/>
        </w:rPr>
        <w:t>;</w:t>
      </w:r>
    </w:p>
    <w:p w14:paraId="50FA990E"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движение автомобиля при подъеме/опускании</w:t>
      </w:r>
      <w:r>
        <w:rPr>
          <w:rFonts w:ascii="Times New Roman" w:hAnsi="Times New Roman" w:cs="Times New Roman"/>
        </w:rPr>
        <w:t xml:space="preserve"> кузова и с поднятым кузовом;</w:t>
      </w:r>
      <w:r w:rsidRPr="0057564B">
        <w:rPr>
          <w:rFonts w:ascii="Times New Roman" w:hAnsi="Times New Roman" w:cs="Times New Roman"/>
        </w:rPr>
        <w:t xml:space="preserve"> </w:t>
      </w:r>
    </w:p>
    <w:p w14:paraId="38CE9124"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подъем кабины с нарушением указаний, описанных в руководстве по эксплуатации</w:t>
      </w:r>
      <w:r>
        <w:rPr>
          <w:rFonts w:ascii="Times New Roman" w:hAnsi="Times New Roman" w:cs="Times New Roman"/>
        </w:rPr>
        <w:t>;</w:t>
      </w:r>
    </w:p>
    <w:p w14:paraId="67A2F0DC"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 xml:space="preserve">движение с незаблокированной </w:t>
      </w:r>
      <w:r>
        <w:rPr>
          <w:rFonts w:ascii="Times New Roman" w:hAnsi="Times New Roman" w:cs="Times New Roman"/>
        </w:rPr>
        <w:t xml:space="preserve">в транспортном положении </w:t>
      </w:r>
      <w:r w:rsidRPr="0057564B">
        <w:rPr>
          <w:rFonts w:ascii="Times New Roman" w:hAnsi="Times New Roman" w:cs="Times New Roman"/>
        </w:rPr>
        <w:t>кабиной</w:t>
      </w:r>
      <w:r>
        <w:rPr>
          <w:rFonts w:ascii="Times New Roman" w:hAnsi="Times New Roman" w:cs="Times New Roman"/>
        </w:rPr>
        <w:t>;</w:t>
      </w:r>
    </w:p>
    <w:p w14:paraId="70FF1F81"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отключение аккумуляторной батареи (выключателем или снятие клеммы), пока работает дополнительный отопитель (режим выбега)</w:t>
      </w:r>
      <w:r>
        <w:rPr>
          <w:rFonts w:ascii="Times New Roman" w:hAnsi="Times New Roman" w:cs="Times New Roman"/>
        </w:rPr>
        <w:t>;</w:t>
      </w:r>
    </w:p>
    <w:p w14:paraId="0668942C"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отключение аккумуляторной батареи (выключателем или снятие клеммы), пока заканчивает работу система AdBlue (прибл. 2 минуты)</w:t>
      </w:r>
      <w:r>
        <w:rPr>
          <w:rFonts w:ascii="Times New Roman" w:hAnsi="Times New Roman" w:cs="Times New Roman"/>
        </w:rPr>
        <w:t>;</w:t>
      </w:r>
    </w:p>
    <w:p w14:paraId="75091CA5"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превышение максимально допустимой частоты вращения двигателя</w:t>
      </w:r>
      <w:r>
        <w:rPr>
          <w:rFonts w:ascii="Times New Roman" w:hAnsi="Times New Roman" w:cs="Times New Roman"/>
        </w:rPr>
        <w:t>;</w:t>
      </w:r>
    </w:p>
    <w:p w14:paraId="799CDCC6"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управление коробкой передач с нарушением указаний в руководстве по эксплуатации</w:t>
      </w:r>
      <w:r>
        <w:rPr>
          <w:rFonts w:ascii="Times New Roman" w:hAnsi="Times New Roman" w:cs="Times New Roman"/>
        </w:rPr>
        <w:t>;</w:t>
      </w:r>
    </w:p>
    <w:p w14:paraId="11CE9B6F"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движение накатом на нейтральной передаче</w:t>
      </w:r>
      <w:r>
        <w:rPr>
          <w:rFonts w:ascii="Times New Roman" w:hAnsi="Times New Roman" w:cs="Times New Roman"/>
        </w:rPr>
        <w:t>;</w:t>
      </w:r>
    </w:p>
    <w:p w14:paraId="3E2D9C69"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движение автомобиля накатом против направления движения включенной передачи при трогании с места</w:t>
      </w:r>
      <w:r w:rsidRPr="008D47A3">
        <w:rPr>
          <w:rFonts w:ascii="Times New Roman" w:hAnsi="Times New Roman" w:cs="Times New Roman"/>
        </w:rPr>
        <w:t>;</w:t>
      </w:r>
    </w:p>
    <w:p w14:paraId="76D62CA0"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игнорирование необходимости перевода переключателя диапазона в положение «N» при стоянке автомобиля более 1 мин (автоматическая коробка передач)</w:t>
      </w:r>
      <w:r w:rsidRPr="008D47A3">
        <w:rPr>
          <w:rFonts w:ascii="Times New Roman" w:hAnsi="Times New Roman" w:cs="Times New Roman"/>
        </w:rPr>
        <w:t>;</w:t>
      </w:r>
    </w:p>
    <w:p w14:paraId="117AF714"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движение с включенной блокировкой дифференциала на твердой поверхности</w:t>
      </w:r>
      <w:r w:rsidRPr="008D47A3">
        <w:rPr>
          <w:rFonts w:ascii="Times New Roman" w:hAnsi="Times New Roman" w:cs="Times New Roman"/>
        </w:rPr>
        <w:t xml:space="preserve"> </w:t>
      </w:r>
      <w:r>
        <w:rPr>
          <w:rFonts w:ascii="Times New Roman" w:hAnsi="Times New Roman" w:cs="Times New Roman"/>
        </w:rPr>
        <w:t>с достаточными сцепными свойствами</w:t>
      </w:r>
      <w:r w:rsidRPr="008D47A3">
        <w:rPr>
          <w:rFonts w:ascii="Times New Roman" w:hAnsi="Times New Roman" w:cs="Times New Roman"/>
        </w:rPr>
        <w:t>;</w:t>
      </w:r>
    </w:p>
    <w:p w14:paraId="356584F8"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включение/выключение коробки отбора мощности с нарушением указаний в руководстве по эксплуатации</w:t>
      </w:r>
      <w:r>
        <w:rPr>
          <w:rFonts w:ascii="Times New Roman" w:hAnsi="Times New Roman" w:cs="Times New Roman"/>
        </w:rPr>
        <w:t>;</w:t>
      </w:r>
    </w:p>
    <w:p w14:paraId="12AAFB9B"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движение без использования блокировки дифференциала, если в этот момент ведущие колеса находятся на поверхностях с разными сцепными свойствами</w:t>
      </w:r>
      <w:r>
        <w:rPr>
          <w:rFonts w:ascii="Times New Roman" w:hAnsi="Times New Roman" w:cs="Times New Roman"/>
        </w:rPr>
        <w:t>;</w:t>
      </w:r>
    </w:p>
    <w:p w14:paraId="44833729"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превышение максимально разрешенной скорости</w:t>
      </w:r>
      <w:r>
        <w:rPr>
          <w:rFonts w:ascii="Times New Roman" w:hAnsi="Times New Roman" w:cs="Times New Roman"/>
        </w:rPr>
        <w:t>;</w:t>
      </w:r>
    </w:p>
    <w:p w14:paraId="78E7EF2A" w14:textId="77777777" w:rsidR="000E5CE1" w:rsidRPr="0057564B" w:rsidRDefault="000E5CE1" w:rsidP="000E5CE1">
      <w:pPr>
        <w:numPr>
          <w:ilvl w:val="2"/>
          <w:numId w:val="2"/>
        </w:numPr>
        <w:spacing w:after="0" w:line="240" w:lineRule="auto"/>
        <w:ind w:left="0" w:firstLine="709"/>
        <w:contextualSpacing/>
        <w:jc w:val="both"/>
        <w:rPr>
          <w:rFonts w:ascii="Times New Roman" w:hAnsi="Times New Roman" w:cs="Times New Roman"/>
        </w:rPr>
      </w:pPr>
      <w:r w:rsidRPr="0057564B">
        <w:rPr>
          <w:rFonts w:ascii="Times New Roman" w:hAnsi="Times New Roman" w:cs="Times New Roman"/>
        </w:rPr>
        <w:t>нарушение других указаний руководства по эксплуатации, а также прямо или косвенно связанные с этим неисправности.</w:t>
      </w:r>
    </w:p>
    <w:p w14:paraId="74CF2533"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15.15. </w:t>
      </w:r>
      <w:r w:rsidRPr="0057564B">
        <w:rPr>
          <w:rFonts w:ascii="Times New Roman" w:hAnsi="Times New Roman" w:cs="Times New Roman"/>
        </w:rPr>
        <w:t>Последствия аварии, а также прямо или косвенно связанные с этим неисправности;</w:t>
      </w:r>
    </w:p>
    <w:p w14:paraId="49D31AF9"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15.16. </w:t>
      </w:r>
      <w:r w:rsidRPr="0057564B">
        <w:rPr>
          <w:rFonts w:ascii="Times New Roman" w:hAnsi="Times New Roman" w:cs="Times New Roman"/>
        </w:rPr>
        <w:t>Засоренный или загрязненный топливопровод или фильтрующие элементы, а также прямо или косвенно связанные с этим неисправности;</w:t>
      </w:r>
    </w:p>
    <w:p w14:paraId="42BEAFA1"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15.17. </w:t>
      </w:r>
      <w:r w:rsidRPr="0057564B">
        <w:rPr>
          <w:rFonts w:ascii="Times New Roman" w:hAnsi="Times New Roman" w:cs="Times New Roman"/>
        </w:rPr>
        <w:t>Преднамеренные или злонамеренные действия;</w:t>
      </w:r>
    </w:p>
    <w:p w14:paraId="28647FEB"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15.18. </w:t>
      </w:r>
      <w:r w:rsidRPr="0057564B">
        <w:rPr>
          <w:rFonts w:ascii="Times New Roman" w:hAnsi="Times New Roman" w:cs="Times New Roman"/>
        </w:rPr>
        <w:t>Пожар или взрывы;</w:t>
      </w:r>
    </w:p>
    <w:p w14:paraId="328C1857"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15.19. </w:t>
      </w:r>
      <w:r w:rsidRPr="0057564B">
        <w:rPr>
          <w:rFonts w:ascii="Times New Roman" w:hAnsi="Times New Roman" w:cs="Times New Roman"/>
        </w:rPr>
        <w:t>Различные манипуляции со счетчиком пробега, тахографом или регистратором моточасов;</w:t>
      </w:r>
    </w:p>
    <w:p w14:paraId="438E7D66"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15.20. </w:t>
      </w:r>
      <w:r w:rsidRPr="0057564B">
        <w:rPr>
          <w:rFonts w:ascii="Times New Roman" w:hAnsi="Times New Roman" w:cs="Times New Roman"/>
        </w:rPr>
        <w:t xml:space="preserve">Ситуации, при которых </w:t>
      </w:r>
      <w:r>
        <w:rPr>
          <w:rFonts w:ascii="Times New Roman" w:hAnsi="Times New Roman" w:cs="Times New Roman"/>
        </w:rPr>
        <w:t>ТС</w:t>
      </w:r>
      <w:r w:rsidRPr="0057564B">
        <w:rPr>
          <w:rFonts w:ascii="Times New Roman" w:hAnsi="Times New Roman" w:cs="Times New Roman"/>
        </w:rPr>
        <w:t xml:space="preserve"> не был</w:t>
      </w:r>
      <w:r>
        <w:rPr>
          <w:rFonts w:ascii="Times New Roman" w:hAnsi="Times New Roman" w:cs="Times New Roman"/>
        </w:rPr>
        <w:t>о</w:t>
      </w:r>
      <w:r w:rsidRPr="0057564B">
        <w:rPr>
          <w:rFonts w:ascii="Times New Roman" w:hAnsi="Times New Roman" w:cs="Times New Roman"/>
        </w:rPr>
        <w:t xml:space="preserve"> своевременно </w:t>
      </w:r>
      <w:r w:rsidRPr="00344FE8">
        <w:rPr>
          <w:rFonts w:ascii="Times New Roman" w:hAnsi="Times New Roman" w:cs="Times New Roman"/>
        </w:rPr>
        <w:t>пред</w:t>
      </w:r>
      <w:r w:rsidRPr="008D47A3">
        <w:rPr>
          <w:rFonts w:ascii="Times New Roman" w:hAnsi="Times New Roman" w:cs="Times New Roman"/>
        </w:rPr>
        <w:t>о</w:t>
      </w:r>
      <w:r w:rsidRPr="00344FE8">
        <w:rPr>
          <w:rFonts w:ascii="Times New Roman" w:hAnsi="Times New Roman" w:cs="Times New Roman"/>
        </w:rPr>
        <w:t>ставлено в ремонт;</w:t>
      </w:r>
    </w:p>
    <w:p w14:paraId="4C6D89F2"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15.21. </w:t>
      </w:r>
      <w:r w:rsidRPr="0057564B">
        <w:rPr>
          <w:rFonts w:ascii="Times New Roman" w:hAnsi="Times New Roman" w:cs="Times New Roman"/>
        </w:rPr>
        <w:t>Прохождение технического обслуживания не в официальном сервисном центре SITRAK/</w:t>
      </w:r>
      <w:r w:rsidRPr="0057564B">
        <w:rPr>
          <w:rFonts w:ascii="Times New Roman" w:hAnsi="Times New Roman" w:cs="Times New Roman"/>
          <w:color w:val="000000" w:themeColor="text1"/>
        </w:rPr>
        <w:t>HOWO</w:t>
      </w:r>
      <w:r w:rsidRPr="0057564B">
        <w:rPr>
          <w:rFonts w:ascii="Times New Roman" w:hAnsi="Times New Roman" w:cs="Times New Roman"/>
        </w:rPr>
        <w:t>;</w:t>
      </w:r>
    </w:p>
    <w:p w14:paraId="2151E53A"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15.22. </w:t>
      </w:r>
      <w:r w:rsidRPr="0057564B">
        <w:rPr>
          <w:rFonts w:ascii="Times New Roman" w:hAnsi="Times New Roman" w:cs="Times New Roman"/>
        </w:rPr>
        <w:t xml:space="preserve">Эксплуатация </w:t>
      </w:r>
      <w:r>
        <w:rPr>
          <w:rFonts w:ascii="Times New Roman" w:hAnsi="Times New Roman" w:cs="Times New Roman"/>
        </w:rPr>
        <w:t>ТС</w:t>
      </w:r>
      <w:r w:rsidRPr="0057564B">
        <w:rPr>
          <w:rFonts w:ascii="Times New Roman" w:hAnsi="Times New Roman" w:cs="Times New Roman"/>
        </w:rPr>
        <w:t xml:space="preserve"> при температуре окружающего воздуха ниже минус 40 градусов Цельсия. Эксплуатация с сообщениями на приборной панели, запрещающими эксплуатацию либо невыполнение сообщений или указаний контрольных ламп на приборной панели о необходимости немедленного обращения в сервисный центр SITRAK/</w:t>
      </w:r>
      <w:r w:rsidRPr="0057564B">
        <w:rPr>
          <w:rFonts w:ascii="Times New Roman" w:hAnsi="Times New Roman" w:cs="Times New Roman"/>
          <w:color w:val="000000" w:themeColor="text1"/>
        </w:rPr>
        <w:t>HOWO</w:t>
      </w:r>
      <w:r w:rsidRPr="0057564B">
        <w:rPr>
          <w:rFonts w:ascii="Times New Roman" w:hAnsi="Times New Roman" w:cs="Times New Roman"/>
        </w:rPr>
        <w:t>;</w:t>
      </w:r>
    </w:p>
    <w:p w14:paraId="5DD3B384"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15.23. </w:t>
      </w:r>
      <w:r w:rsidRPr="0057564B">
        <w:rPr>
          <w:rFonts w:ascii="Times New Roman" w:hAnsi="Times New Roman" w:cs="Times New Roman"/>
        </w:rPr>
        <w:t xml:space="preserve">Эксплуатация </w:t>
      </w:r>
      <w:r>
        <w:rPr>
          <w:rFonts w:ascii="Times New Roman" w:hAnsi="Times New Roman" w:cs="Times New Roman"/>
        </w:rPr>
        <w:t>ТС</w:t>
      </w:r>
      <w:r w:rsidRPr="0057564B">
        <w:rPr>
          <w:rFonts w:ascii="Times New Roman" w:hAnsi="Times New Roman" w:cs="Times New Roman"/>
        </w:rPr>
        <w:t xml:space="preserve"> с более высокими нагрузками на ось, которые указаны в заводской (типовой) табличке. Описание содержащихся в заводской табличке данных указаны в руководстве по эксплуатации </w:t>
      </w:r>
      <w:r>
        <w:rPr>
          <w:rFonts w:ascii="Times New Roman" w:hAnsi="Times New Roman" w:cs="Times New Roman"/>
        </w:rPr>
        <w:t>ТС</w:t>
      </w:r>
      <w:r w:rsidRPr="0057564B">
        <w:rPr>
          <w:rFonts w:ascii="Times New Roman" w:hAnsi="Times New Roman" w:cs="Times New Roman"/>
          <w:color w:val="000000" w:themeColor="text1"/>
        </w:rPr>
        <w:t>.</w:t>
      </w:r>
    </w:p>
    <w:p w14:paraId="1D9AB9CE" w14:textId="77777777" w:rsidR="000E5CE1" w:rsidRPr="0057564B" w:rsidRDefault="000E5CE1" w:rsidP="000E5CE1">
      <w:pPr>
        <w:spacing w:after="0" w:line="240" w:lineRule="auto"/>
        <w:ind w:firstLine="709"/>
        <w:contextualSpacing/>
        <w:jc w:val="both"/>
        <w:rPr>
          <w:rFonts w:ascii="Times New Roman" w:hAnsi="Times New Roman" w:cs="Times New Roman"/>
        </w:rPr>
      </w:pPr>
      <w:r>
        <w:rPr>
          <w:rFonts w:ascii="Times New Roman" w:hAnsi="Times New Roman" w:cs="Times New Roman"/>
        </w:rPr>
        <w:t>15.24. Продолжение э</w:t>
      </w:r>
      <w:r w:rsidRPr="0057564B">
        <w:rPr>
          <w:rFonts w:ascii="Times New Roman" w:hAnsi="Times New Roman" w:cs="Times New Roman"/>
        </w:rPr>
        <w:t>ксплуатаци</w:t>
      </w:r>
      <w:r>
        <w:rPr>
          <w:rFonts w:ascii="Times New Roman" w:hAnsi="Times New Roman" w:cs="Times New Roman"/>
        </w:rPr>
        <w:t>и</w:t>
      </w:r>
      <w:r w:rsidRPr="0057564B">
        <w:rPr>
          <w:rFonts w:ascii="Times New Roman" w:hAnsi="Times New Roman" w:cs="Times New Roman"/>
        </w:rPr>
        <w:t xml:space="preserve"> </w:t>
      </w:r>
      <w:r>
        <w:rPr>
          <w:rFonts w:ascii="Times New Roman" w:hAnsi="Times New Roman" w:cs="Times New Roman"/>
        </w:rPr>
        <w:t>ТС</w:t>
      </w:r>
      <w:r w:rsidRPr="0057564B">
        <w:rPr>
          <w:rFonts w:ascii="Times New Roman" w:hAnsi="Times New Roman" w:cs="Times New Roman"/>
        </w:rPr>
        <w:t xml:space="preserve"> с деталями, узлами и агрегатами, явно требующими ремонта. </w:t>
      </w:r>
    </w:p>
    <w:p w14:paraId="71C5D870" w14:textId="77777777" w:rsidR="000E5CE1" w:rsidRDefault="000E5CE1" w:rsidP="000E5CE1">
      <w:pPr>
        <w:numPr>
          <w:ilvl w:val="2"/>
          <w:numId w:val="0"/>
        </w:numPr>
        <w:spacing w:after="0" w:line="240" w:lineRule="auto"/>
        <w:ind w:firstLine="709"/>
        <w:contextualSpacing/>
        <w:jc w:val="both"/>
        <w:outlineLvl w:val="2"/>
        <w:rPr>
          <w:rFonts w:ascii="Times New Roman" w:hAnsi="Times New Roman" w:cs="Times New Roman"/>
        </w:rPr>
      </w:pPr>
      <w:r>
        <w:rPr>
          <w:rFonts w:ascii="Times New Roman" w:hAnsi="Times New Roman" w:cs="Times New Roman"/>
        </w:rPr>
        <w:t xml:space="preserve">16. </w:t>
      </w:r>
      <w:r w:rsidRPr="0057564B">
        <w:rPr>
          <w:rFonts w:ascii="Times New Roman" w:hAnsi="Times New Roman" w:cs="Times New Roman"/>
        </w:rPr>
        <w:t>Покупатель обязан возместить Продавцу или иному дилеру потери, связанные с диагностикой, экспертизой и иными действиями, необходимыми для проверки сообщения об обнаружении недостатка, если в результате было установлено, что недостаток относится к таким, за которые Продавец не несёт ответственности.</w:t>
      </w:r>
    </w:p>
    <w:p w14:paraId="7EAE1C9D" w14:textId="77777777" w:rsidR="00377DA8" w:rsidRPr="00377DA8" w:rsidRDefault="000E5CE1" w:rsidP="00377DA8">
      <w:pPr>
        <w:numPr>
          <w:ilvl w:val="2"/>
          <w:numId w:val="0"/>
        </w:numPr>
        <w:spacing w:after="0" w:line="240" w:lineRule="auto"/>
        <w:ind w:firstLine="709"/>
        <w:contextualSpacing/>
        <w:jc w:val="both"/>
        <w:outlineLvl w:val="2"/>
        <w:rPr>
          <w:rFonts w:ascii="Times New Roman" w:hAnsi="Times New Roman" w:cs="Times New Roman"/>
        </w:rPr>
      </w:pPr>
      <w:r>
        <w:rPr>
          <w:rFonts w:ascii="Times New Roman" w:hAnsi="Times New Roman" w:cs="Times New Roman"/>
        </w:rPr>
        <w:t xml:space="preserve">17. </w:t>
      </w:r>
      <w:r w:rsidR="00377DA8" w:rsidRPr="00377DA8">
        <w:rPr>
          <w:rFonts w:ascii="Times New Roman" w:hAnsi="Times New Roman" w:cs="Times New Roman"/>
        </w:rPr>
        <w:t xml:space="preserve">Настоящим Стороны согласились, что в случае изменения заводом-изготовителем гарантийных условий на ТС, имеющих обратное действие на уже реализованные ТС, гарантийные обязательства Продавца также изменяются в одностороннем порядке. Информация об указанных изменениях размещается на сайте </w:t>
      </w:r>
      <w:hyperlink r:id="rId8" w:history="1">
        <w:r w:rsidR="00377DA8" w:rsidRPr="00377DA8">
          <w:rPr>
            <w:rFonts w:ascii="Times New Roman" w:hAnsi="Times New Roman" w:cs="Times New Roman"/>
            <w:color w:val="0563C1"/>
            <w:u w:val="single"/>
          </w:rPr>
          <w:t>http://альфа-гарантия24.рф/</w:t>
        </w:r>
      </w:hyperlink>
      <w:r w:rsidR="00377DA8" w:rsidRPr="00377DA8">
        <w:rPr>
          <w:rFonts w:ascii="Times New Roman" w:hAnsi="Times New Roman" w:cs="Times New Roman"/>
        </w:rPr>
        <w:t>. Указанные изменения вступают в силу с даты изменения гарантийных условий заводом-изготовителем.</w:t>
      </w:r>
    </w:p>
    <w:p w14:paraId="00CA6601" w14:textId="392294AA" w:rsidR="00D95E56" w:rsidRDefault="00D95E56" w:rsidP="00377DA8">
      <w:pPr>
        <w:numPr>
          <w:ilvl w:val="2"/>
          <w:numId w:val="0"/>
        </w:numPr>
        <w:spacing w:after="0" w:line="240" w:lineRule="auto"/>
        <w:ind w:firstLine="709"/>
        <w:contextualSpacing/>
        <w:jc w:val="both"/>
        <w:outlineLvl w:val="2"/>
      </w:pPr>
    </w:p>
    <w:p w14:paraId="51178870" w14:textId="77777777" w:rsidR="00065203" w:rsidRDefault="00065203" w:rsidP="00065203">
      <w:pPr>
        <w:numPr>
          <w:ilvl w:val="2"/>
          <w:numId w:val="0"/>
        </w:numPr>
        <w:spacing w:after="0" w:line="240" w:lineRule="auto"/>
        <w:ind w:right="-143" w:firstLine="709"/>
        <w:contextualSpacing/>
        <w:jc w:val="both"/>
        <w:outlineLvl w:val="2"/>
        <w:rPr>
          <w:rFonts w:ascii="Times New Roman" w:hAnsi="Times New Roman" w:cs="Times New Roman"/>
        </w:rPr>
      </w:pPr>
      <w:bookmarkStart w:id="0" w:name="_GoBack"/>
      <w:bookmarkEnd w:id="0"/>
    </w:p>
    <w:p w14:paraId="09B9F703" w14:textId="77777777" w:rsidR="00065203" w:rsidRPr="007E6820" w:rsidRDefault="00065203"/>
    <w:sectPr w:rsidR="00065203" w:rsidRPr="007E68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7D9E4" w14:textId="77777777" w:rsidR="000C2CDE" w:rsidRDefault="000C2CDE" w:rsidP="00D95E56">
      <w:pPr>
        <w:spacing w:after="0" w:line="240" w:lineRule="auto"/>
      </w:pPr>
      <w:r>
        <w:separator/>
      </w:r>
    </w:p>
  </w:endnote>
  <w:endnote w:type="continuationSeparator" w:id="0">
    <w:p w14:paraId="3C59EAA8" w14:textId="77777777" w:rsidR="000C2CDE" w:rsidRDefault="000C2CDE" w:rsidP="00D9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A6A84" w14:textId="77777777" w:rsidR="000C2CDE" w:rsidRDefault="000C2CDE" w:rsidP="00D95E56">
      <w:pPr>
        <w:spacing w:after="0" w:line="240" w:lineRule="auto"/>
      </w:pPr>
      <w:r>
        <w:separator/>
      </w:r>
    </w:p>
  </w:footnote>
  <w:footnote w:type="continuationSeparator" w:id="0">
    <w:p w14:paraId="62B1B13E" w14:textId="77777777" w:rsidR="000C2CDE" w:rsidRDefault="000C2CDE" w:rsidP="00D95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3AEB"/>
    <w:multiLevelType w:val="multilevel"/>
    <w:tmpl w:val="EAB24F7A"/>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2BC6546"/>
    <w:multiLevelType w:val="hybridMultilevel"/>
    <w:tmpl w:val="2EEEC4C0"/>
    <w:lvl w:ilvl="0" w:tplc="8F04EEDE">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 w15:restartNumberingAfterBreak="0">
    <w:nsid w:val="4C756CD3"/>
    <w:multiLevelType w:val="hybridMultilevel"/>
    <w:tmpl w:val="45AA0A54"/>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F7A3C75"/>
    <w:multiLevelType w:val="multilevel"/>
    <w:tmpl w:val="325676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7553CE"/>
    <w:multiLevelType w:val="multilevel"/>
    <w:tmpl w:val="884EA4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4F"/>
    <w:rsid w:val="00065203"/>
    <w:rsid w:val="000C2CDE"/>
    <w:rsid w:val="000E5CE1"/>
    <w:rsid w:val="00214FC5"/>
    <w:rsid w:val="00333875"/>
    <w:rsid w:val="00377DA8"/>
    <w:rsid w:val="003D0BCF"/>
    <w:rsid w:val="00422FFF"/>
    <w:rsid w:val="004F2155"/>
    <w:rsid w:val="00577542"/>
    <w:rsid w:val="005A043F"/>
    <w:rsid w:val="00615A5D"/>
    <w:rsid w:val="006929BF"/>
    <w:rsid w:val="006A5B02"/>
    <w:rsid w:val="006D436A"/>
    <w:rsid w:val="007E6820"/>
    <w:rsid w:val="009D3704"/>
    <w:rsid w:val="00AE754F"/>
    <w:rsid w:val="00B177E5"/>
    <w:rsid w:val="00B87CDF"/>
    <w:rsid w:val="00C20FDC"/>
    <w:rsid w:val="00CA72FB"/>
    <w:rsid w:val="00CD252E"/>
    <w:rsid w:val="00D33633"/>
    <w:rsid w:val="00D95E56"/>
    <w:rsid w:val="00F9157D"/>
    <w:rsid w:val="00FE4A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1551"/>
  <w15:chartTrackingRefBased/>
  <w15:docId w15:val="{AEDC5BF6-D74A-4E0D-A5DC-3DA06C70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55"/>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77E5"/>
    <w:pPr>
      <w:ind w:left="720"/>
      <w:contextualSpacing/>
    </w:pPr>
  </w:style>
  <w:style w:type="character" w:customStyle="1" w:styleId="a4">
    <w:name w:val="Абзац списка Знак"/>
    <w:basedOn w:val="a0"/>
    <w:link w:val="a3"/>
    <w:uiPriority w:val="34"/>
    <w:rsid w:val="00B177E5"/>
    <w:rPr>
      <w:rFonts w:eastAsia="SimSun"/>
    </w:rPr>
  </w:style>
  <w:style w:type="character" w:styleId="a5">
    <w:name w:val="annotation reference"/>
    <w:basedOn w:val="a0"/>
    <w:uiPriority w:val="99"/>
    <w:semiHidden/>
    <w:unhideWhenUsed/>
    <w:rsid w:val="003D0BCF"/>
    <w:rPr>
      <w:sz w:val="16"/>
      <w:szCs w:val="16"/>
    </w:rPr>
  </w:style>
  <w:style w:type="paragraph" w:styleId="a6">
    <w:name w:val="annotation text"/>
    <w:basedOn w:val="a"/>
    <w:link w:val="a7"/>
    <w:uiPriority w:val="99"/>
    <w:semiHidden/>
    <w:unhideWhenUsed/>
    <w:rsid w:val="003D0BCF"/>
    <w:pPr>
      <w:spacing w:line="240" w:lineRule="auto"/>
    </w:pPr>
    <w:rPr>
      <w:sz w:val="20"/>
      <w:szCs w:val="20"/>
    </w:rPr>
  </w:style>
  <w:style w:type="character" w:customStyle="1" w:styleId="a7">
    <w:name w:val="Текст примечания Знак"/>
    <w:basedOn w:val="a0"/>
    <w:link w:val="a6"/>
    <w:uiPriority w:val="99"/>
    <w:semiHidden/>
    <w:rsid w:val="003D0BCF"/>
    <w:rPr>
      <w:rFonts w:eastAsia="SimSun"/>
      <w:sz w:val="20"/>
      <w:szCs w:val="20"/>
    </w:rPr>
  </w:style>
  <w:style w:type="paragraph" w:styleId="a8">
    <w:name w:val="annotation subject"/>
    <w:basedOn w:val="a6"/>
    <w:next w:val="a6"/>
    <w:link w:val="a9"/>
    <w:uiPriority w:val="99"/>
    <w:semiHidden/>
    <w:unhideWhenUsed/>
    <w:rsid w:val="003D0BCF"/>
    <w:rPr>
      <w:b/>
      <w:bCs/>
    </w:rPr>
  </w:style>
  <w:style w:type="character" w:customStyle="1" w:styleId="a9">
    <w:name w:val="Тема примечания Знак"/>
    <w:basedOn w:val="a7"/>
    <w:link w:val="a8"/>
    <w:uiPriority w:val="99"/>
    <w:semiHidden/>
    <w:rsid w:val="003D0BCF"/>
    <w:rPr>
      <w:rFonts w:eastAsia="SimSun"/>
      <w:b/>
      <w:bCs/>
      <w:sz w:val="20"/>
      <w:szCs w:val="20"/>
    </w:rPr>
  </w:style>
  <w:style w:type="paragraph" w:styleId="aa">
    <w:name w:val="Balloon Text"/>
    <w:basedOn w:val="a"/>
    <w:link w:val="ab"/>
    <w:uiPriority w:val="99"/>
    <w:semiHidden/>
    <w:unhideWhenUsed/>
    <w:rsid w:val="003D0B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D0BCF"/>
    <w:rPr>
      <w:rFonts w:ascii="Segoe UI" w:eastAsia="SimSun" w:hAnsi="Segoe UI" w:cs="Segoe UI"/>
      <w:sz w:val="18"/>
      <w:szCs w:val="18"/>
    </w:rPr>
  </w:style>
  <w:style w:type="paragraph" w:styleId="ac">
    <w:name w:val="header"/>
    <w:basedOn w:val="a"/>
    <w:link w:val="ad"/>
    <w:uiPriority w:val="99"/>
    <w:unhideWhenUsed/>
    <w:rsid w:val="00D95E5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95E56"/>
    <w:rPr>
      <w:rFonts w:eastAsia="SimSun"/>
    </w:rPr>
  </w:style>
  <w:style w:type="paragraph" w:styleId="ae">
    <w:name w:val="footer"/>
    <w:basedOn w:val="a"/>
    <w:link w:val="af"/>
    <w:uiPriority w:val="99"/>
    <w:unhideWhenUsed/>
    <w:rsid w:val="00D95E5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95E5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140375">
      <w:bodyDiv w:val="1"/>
      <w:marLeft w:val="0"/>
      <w:marRight w:val="0"/>
      <w:marTop w:val="0"/>
      <w:marBottom w:val="0"/>
      <w:divBdr>
        <w:top w:val="none" w:sz="0" w:space="0" w:color="auto"/>
        <w:left w:val="none" w:sz="0" w:space="0" w:color="auto"/>
        <w:bottom w:val="none" w:sz="0" w:space="0" w:color="auto"/>
        <w:right w:val="none" w:sz="0" w:space="0" w:color="auto"/>
      </w:divBdr>
    </w:div>
    <w:div w:id="200227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2;&#1083;&#1100;&#1092;&#1072;-&#1075;&#1072;&#1088;&#1072;&#1085;&#1090;&#1080;&#1103;24.&#1088;&#1092;/" TargetMode="External"/><Relationship Id="rId3" Type="http://schemas.openxmlformats.org/officeDocument/2006/relationships/settings" Target="settings.xml"/><Relationship Id="rId7" Type="http://schemas.openxmlformats.org/officeDocument/2006/relationships/hyperlink" Target="http://&#1072;&#1083;&#1100;&#1092;&#1072;-&#1075;&#1072;&#1088;&#1072;&#1085;&#1090;&#1080;&#1103;2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5964</Words>
  <Characters>33995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Фазылова Александра</dc:creator>
  <cp:keywords/>
  <dc:description/>
  <cp:lastModifiedBy>Тухфатуллина Алина Наилевна</cp:lastModifiedBy>
  <cp:revision>5</cp:revision>
  <dcterms:created xsi:type="dcterms:W3CDTF">2024-03-13T19:33:00Z</dcterms:created>
  <dcterms:modified xsi:type="dcterms:W3CDTF">2024-03-13T19:42:00Z</dcterms:modified>
</cp:coreProperties>
</file>